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起草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《宿州市食品安全抽样检验承检机构管理办法》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的情况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汇报</w:t>
      </w:r>
    </w:p>
    <w:p>
      <w:pPr>
        <w:spacing w:line="640" w:lineRule="exact"/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（抽检科）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起草依据。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《中华人民共和国食品安全法》、《食品安全抽样检验管理办法》(总局令第15号)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《检验检测机构监督管理办法》(总局令第39号)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、《安徽省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食品安全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抽样检验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承检机构管理办法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市监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食检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〔20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号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主要内容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五章28条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第一章 总则（1-3条）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第二章 能力与要求（4-9条）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第三章 考核与管理（10-18条）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第四章 责任与处理（19-25条）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第五章 附则（26-28条）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TdkZTM3ODMzM2NjNTU5MTlkYmJhNWM5YjY1OWMifQ=="/>
  </w:docVars>
  <w:rsids>
    <w:rsidRoot w:val="FAD3288D"/>
    <w:rsid w:val="008145B6"/>
    <w:rsid w:val="00A61B50"/>
    <w:rsid w:val="0D524099"/>
    <w:rsid w:val="0E341C83"/>
    <w:rsid w:val="0F9E2FE7"/>
    <w:rsid w:val="1BEE336E"/>
    <w:rsid w:val="230E6484"/>
    <w:rsid w:val="25792DFA"/>
    <w:rsid w:val="3FAD0CCC"/>
    <w:rsid w:val="454942BA"/>
    <w:rsid w:val="49E1317F"/>
    <w:rsid w:val="4F8371CF"/>
    <w:rsid w:val="520635F9"/>
    <w:rsid w:val="57325EC3"/>
    <w:rsid w:val="57FFF7D4"/>
    <w:rsid w:val="593B0DE0"/>
    <w:rsid w:val="597D0BC9"/>
    <w:rsid w:val="60F63558"/>
    <w:rsid w:val="618A2654"/>
    <w:rsid w:val="624442A0"/>
    <w:rsid w:val="679809FE"/>
    <w:rsid w:val="6F337217"/>
    <w:rsid w:val="75995F96"/>
    <w:rsid w:val="75AC3C3A"/>
    <w:rsid w:val="7ABBCE69"/>
    <w:rsid w:val="7C5A1F87"/>
    <w:rsid w:val="7D102FE9"/>
    <w:rsid w:val="7FFB0EAA"/>
    <w:rsid w:val="EFFF3647"/>
    <w:rsid w:val="EFFFDA1A"/>
    <w:rsid w:val="F8F34060"/>
    <w:rsid w:val="FAD3288D"/>
    <w:rsid w:val="FE288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"/>
      <w:ind w:left="730" w:right="514"/>
      <w:jc w:val="center"/>
      <w:outlineLvl w:val="1"/>
    </w:pPr>
    <w:rPr>
      <w:rFonts w:ascii="PMingLiU" w:hAnsi="PMingLiU" w:eastAsia="PMingLiU" w:cs="PMingLiU"/>
      <w:sz w:val="43"/>
      <w:szCs w:val="43"/>
      <w:lang w:val="zh-CN" w:eastAsia="zh-CN" w:bidi="zh-CN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cs="Times New Roman"/>
      <w:szCs w:val="22"/>
    </w:rPr>
  </w:style>
  <w:style w:type="paragraph" w:styleId="5">
    <w:name w:val="Body Text"/>
    <w:basedOn w:val="1"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4150</Words>
  <Characters>4179</Characters>
  <Lines>0</Lines>
  <Paragraphs>0</Paragraphs>
  <TotalTime>100</TotalTime>
  <ScaleCrop>false</ScaleCrop>
  <LinksUpToDate>false</LinksUpToDate>
  <CharactersWithSpaces>4229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2021-03-04T18:19:00Z</dcterms:created>
  <dc:creator>Administrator</dc:creator>
  <cp:lastModifiedBy>Administrator</cp:lastModifiedBy>
  <cp:lastPrinted>2023-07-03T16:20:00Z</cp:lastPrinted>
  <dcterms:modified xsi:type="dcterms:W3CDTF">2023-07-14T01:52:01Z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F99F984E00AE4EF3A5A0569FD67086F3_13</vt:lpwstr>
  </property>
</Properties>
</file>