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BB" w:rsidRDefault="00A81D07">
      <w:pPr>
        <w:pStyle w:val="Style2"/>
        <w:ind w:firstLine="0"/>
        <w:jc w:val="center"/>
        <w:rPr>
          <w:rFonts w:ascii="方正小标宋简体" w:eastAsia="方正小标宋简体" w:hAnsi="方正小标宋简体" w:cs="方正小标宋简体"/>
          <w:color w:val="auto"/>
          <w:sz w:val="36"/>
          <w:szCs w:val="36"/>
          <w:shd w:val="clear" w:color="auto" w:fill="FFFFFF"/>
        </w:rPr>
      </w:pPr>
      <w:r>
        <w:rPr>
          <w:rFonts w:ascii="方正小标宋简体" w:eastAsia="方正小标宋简体" w:hAnsi="方正小标宋简体" w:cs="方正小标宋简体" w:hint="eastAsia"/>
          <w:color w:val="auto"/>
          <w:sz w:val="36"/>
          <w:szCs w:val="36"/>
          <w:shd w:val="clear" w:color="auto" w:fill="FFFFFF"/>
        </w:rPr>
        <w:t>《宿州市特别严重（红色）气象灾害预警信息全网发布实施细则</w:t>
      </w:r>
      <w:r>
        <w:rPr>
          <w:rFonts w:ascii="方正小标宋简体" w:eastAsia="方正小标宋简体" w:hAnsi="方正小标宋简体" w:cs="方正小标宋简体" w:hint="eastAsia"/>
          <w:color w:val="auto"/>
          <w:sz w:val="36"/>
          <w:szCs w:val="36"/>
          <w:shd w:val="clear" w:color="auto" w:fill="FFFFFF"/>
        </w:rPr>
        <w:t>(</w:t>
      </w:r>
      <w:r>
        <w:rPr>
          <w:rFonts w:ascii="方正小标宋简体" w:eastAsia="方正小标宋简体" w:hAnsi="方正小标宋简体" w:cs="方正小标宋简体" w:hint="eastAsia"/>
          <w:color w:val="auto"/>
          <w:sz w:val="36"/>
          <w:szCs w:val="36"/>
          <w:shd w:val="clear" w:color="auto" w:fill="FFFFFF"/>
        </w:rPr>
        <w:t>送审稿</w:t>
      </w:r>
      <w:r>
        <w:rPr>
          <w:rFonts w:ascii="方正小标宋简体" w:eastAsia="方正小标宋简体" w:hAnsi="方正小标宋简体" w:cs="方正小标宋简体" w:hint="eastAsia"/>
          <w:color w:val="auto"/>
          <w:sz w:val="36"/>
          <w:szCs w:val="36"/>
          <w:shd w:val="clear" w:color="auto" w:fill="FFFFFF"/>
        </w:rPr>
        <w:t>)</w:t>
      </w:r>
      <w:r>
        <w:rPr>
          <w:rFonts w:ascii="方正小标宋简体" w:eastAsia="方正小标宋简体" w:hAnsi="方正小标宋简体" w:cs="方正小标宋简体" w:hint="eastAsia"/>
          <w:color w:val="auto"/>
          <w:sz w:val="36"/>
          <w:szCs w:val="36"/>
          <w:shd w:val="clear" w:color="auto" w:fill="FFFFFF"/>
        </w:rPr>
        <w:t>》起草说明</w:t>
      </w:r>
    </w:p>
    <w:p w:rsidR="00AF4ABB" w:rsidRDefault="00A81D07">
      <w:pPr>
        <w:pStyle w:val="Style2"/>
        <w:ind w:firstLineChars="1100" w:firstLine="3520"/>
        <w:rPr>
          <w:rFonts w:ascii="楷体" w:eastAsia="楷体" w:hAnsi="楷体" w:cs="楷体"/>
          <w:sz w:val="32"/>
          <w:szCs w:val="32"/>
        </w:rPr>
      </w:pPr>
      <w:r>
        <w:rPr>
          <w:rFonts w:ascii="楷体" w:eastAsia="楷体" w:hAnsi="楷体" w:cs="楷体" w:hint="eastAsia"/>
          <w:sz w:val="32"/>
          <w:szCs w:val="32"/>
        </w:rPr>
        <w:t>市气象局</w:t>
      </w:r>
    </w:p>
    <w:p w:rsidR="00AF4ABB" w:rsidRDefault="00A81D07">
      <w:pPr>
        <w:spacing w:before="104" w:line="560" w:lineRule="exact"/>
        <w:ind w:right="17" w:firstLineChars="200" w:firstLine="648"/>
        <w:rPr>
          <w:rFonts w:ascii="仿宋" w:eastAsia="仿宋" w:hAnsi="仿宋" w:cs="仿宋"/>
          <w:spacing w:val="2"/>
          <w:sz w:val="32"/>
          <w:szCs w:val="32"/>
        </w:rPr>
      </w:pPr>
      <w:bookmarkStart w:id="0" w:name="_GoBack"/>
      <w:bookmarkEnd w:id="0"/>
      <w:r>
        <w:rPr>
          <w:rFonts w:ascii="仿宋" w:eastAsia="仿宋" w:hAnsi="仿宋" w:cs="仿宋" w:hint="eastAsia"/>
          <w:spacing w:val="2"/>
          <w:sz w:val="32"/>
          <w:szCs w:val="32"/>
        </w:rPr>
        <w:t>《宿州市特别严重（红色）气象灾害预警信息全网发布实施细则</w:t>
      </w:r>
      <w:r>
        <w:rPr>
          <w:rFonts w:ascii="仿宋" w:eastAsia="仿宋" w:hAnsi="仿宋" w:cs="仿宋" w:hint="eastAsia"/>
          <w:spacing w:val="2"/>
          <w:sz w:val="32"/>
          <w:szCs w:val="32"/>
        </w:rPr>
        <w:t>(</w:t>
      </w:r>
      <w:r>
        <w:rPr>
          <w:rFonts w:ascii="仿宋" w:eastAsia="仿宋" w:hAnsi="仿宋" w:cs="仿宋" w:hint="eastAsia"/>
          <w:spacing w:val="2"/>
          <w:sz w:val="32"/>
          <w:szCs w:val="32"/>
        </w:rPr>
        <w:t>送审稿</w:t>
      </w:r>
      <w:r>
        <w:rPr>
          <w:rFonts w:ascii="仿宋" w:eastAsia="仿宋" w:hAnsi="仿宋" w:cs="仿宋" w:hint="eastAsia"/>
          <w:spacing w:val="2"/>
          <w:sz w:val="32"/>
          <w:szCs w:val="32"/>
        </w:rPr>
        <w:t>)</w:t>
      </w:r>
      <w:r>
        <w:rPr>
          <w:rFonts w:ascii="仿宋" w:eastAsia="仿宋" w:hAnsi="仿宋" w:cs="仿宋" w:hint="eastAsia"/>
          <w:spacing w:val="2"/>
          <w:sz w:val="32"/>
          <w:szCs w:val="32"/>
        </w:rPr>
        <w:t>》起草说明</w:t>
      </w:r>
      <w:r>
        <w:rPr>
          <w:rFonts w:ascii="仿宋" w:eastAsia="仿宋" w:hAnsi="仿宋" w:cs="仿宋"/>
          <w:spacing w:val="2"/>
          <w:sz w:val="32"/>
          <w:szCs w:val="32"/>
        </w:rPr>
        <w:t>（以下简称《</w:t>
      </w:r>
      <w:r>
        <w:rPr>
          <w:rFonts w:ascii="仿宋" w:eastAsia="仿宋" w:hAnsi="仿宋" w:cs="仿宋" w:hint="eastAsia"/>
          <w:spacing w:val="2"/>
          <w:sz w:val="32"/>
          <w:szCs w:val="32"/>
        </w:rPr>
        <w:t>实施细则</w:t>
      </w:r>
      <w:r>
        <w:rPr>
          <w:rFonts w:ascii="仿宋" w:eastAsia="仿宋" w:hAnsi="仿宋" w:cs="仿宋"/>
          <w:spacing w:val="2"/>
          <w:sz w:val="32"/>
          <w:szCs w:val="32"/>
        </w:rPr>
        <w:t>》）</w:t>
      </w:r>
      <w:r>
        <w:rPr>
          <w:rFonts w:ascii="仿宋" w:eastAsia="仿宋" w:hAnsi="仿宋" w:cs="仿宋"/>
          <w:spacing w:val="2"/>
          <w:sz w:val="32"/>
          <w:szCs w:val="32"/>
        </w:rPr>
        <w:t>起草</w:t>
      </w:r>
      <w:r>
        <w:rPr>
          <w:rFonts w:ascii="仿宋" w:eastAsia="仿宋" w:hAnsi="仿宋" w:cs="仿宋"/>
          <w:spacing w:val="2"/>
          <w:sz w:val="32"/>
          <w:szCs w:val="32"/>
        </w:rPr>
        <w:t>情况，汇报如下：</w:t>
      </w:r>
    </w:p>
    <w:p w:rsidR="00AF4ABB" w:rsidRDefault="00A81D07">
      <w:pPr>
        <w:spacing w:line="580" w:lineRule="exact"/>
        <w:ind w:firstLineChars="200" w:firstLine="640"/>
        <w:outlineLvl w:val="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一、</w:t>
      </w:r>
      <w:r>
        <w:rPr>
          <w:rFonts w:ascii="Times New Roman" w:eastAsia="方正黑体简体" w:hAnsi="Times New Roman" w:cs="Times New Roman"/>
          <w:sz w:val="32"/>
          <w:szCs w:val="32"/>
        </w:rPr>
        <w:t>起草</w:t>
      </w:r>
      <w:r>
        <w:rPr>
          <w:rFonts w:ascii="Times New Roman" w:eastAsia="方正黑体简体" w:hAnsi="Times New Roman" w:cs="Times New Roman"/>
          <w:sz w:val="32"/>
          <w:szCs w:val="32"/>
        </w:rPr>
        <w:t>背景</w:t>
      </w:r>
      <w:r>
        <w:rPr>
          <w:rFonts w:ascii="Times New Roman" w:eastAsia="方正黑体简体" w:hAnsi="Times New Roman" w:cs="Times New Roman"/>
          <w:sz w:val="32"/>
          <w:szCs w:val="32"/>
        </w:rPr>
        <w:t>和依据</w:t>
      </w:r>
    </w:p>
    <w:p w:rsidR="00AF4ABB" w:rsidRDefault="00A81D07">
      <w:pPr>
        <w:spacing w:before="104" w:line="560" w:lineRule="exact"/>
        <w:ind w:right="17" w:firstLineChars="200" w:firstLine="648"/>
        <w:rPr>
          <w:rFonts w:ascii="仿宋" w:eastAsia="仿宋" w:hAnsi="仿宋" w:cs="仿宋"/>
          <w:spacing w:val="2"/>
          <w:sz w:val="32"/>
          <w:szCs w:val="32"/>
        </w:rPr>
      </w:pPr>
      <w:r>
        <w:rPr>
          <w:rFonts w:ascii="仿宋" w:eastAsia="仿宋" w:hAnsi="仿宋" w:cs="仿宋" w:hint="eastAsia"/>
          <w:spacing w:val="2"/>
          <w:sz w:val="32"/>
          <w:szCs w:val="32"/>
        </w:rPr>
        <w:t>为进一步提高全市特别严重（红色）气象灾害预警信息的传播时效，扩大覆盖范围，最大程度地保障人民生命财产安全，根据《气象灾害防御条例》（国务院令第</w:t>
      </w:r>
      <w:r>
        <w:rPr>
          <w:rFonts w:ascii="仿宋" w:eastAsia="仿宋" w:hAnsi="仿宋" w:cs="仿宋" w:hint="eastAsia"/>
          <w:spacing w:val="2"/>
          <w:sz w:val="32"/>
          <w:szCs w:val="32"/>
        </w:rPr>
        <w:t>570</w:t>
      </w:r>
      <w:r>
        <w:rPr>
          <w:rFonts w:ascii="仿宋" w:eastAsia="仿宋" w:hAnsi="仿宋" w:cs="仿宋" w:hint="eastAsia"/>
          <w:spacing w:val="2"/>
          <w:sz w:val="32"/>
          <w:szCs w:val="32"/>
        </w:rPr>
        <w:t>号）、《国务院办公厅关于加强气象灾害监测预警及信息发布工作的意见》（国办发〔</w:t>
      </w:r>
      <w:r>
        <w:rPr>
          <w:rFonts w:ascii="仿宋" w:eastAsia="仿宋" w:hAnsi="仿宋" w:cs="仿宋" w:hint="eastAsia"/>
          <w:spacing w:val="2"/>
          <w:sz w:val="32"/>
          <w:szCs w:val="32"/>
        </w:rPr>
        <w:t>2011</w:t>
      </w:r>
      <w:r>
        <w:rPr>
          <w:rFonts w:ascii="仿宋" w:eastAsia="仿宋" w:hAnsi="仿宋" w:cs="仿宋" w:hint="eastAsia"/>
          <w:spacing w:val="2"/>
          <w:sz w:val="32"/>
          <w:szCs w:val="32"/>
        </w:rPr>
        <w:t>〕</w:t>
      </w:r>
      <w:r>
        <w:rPr>
          <w:rFonts w:ascii="仿宋" w:eastAsia="仿宋" w:hAnsi="仿宋" w:cs="仿宋" w:hint="eastAsia"/>
          <w:spacing w:val="2"/>
          <w:sz w:val="32"/>
          <w:szCs w:val="32"/>
        </w:rPr>
        <w:t>33</w:t>
      </w:r>
      <w:r>
        <w:rPr>
          <w:rFonts w:ascii="仿宋" w:eastAsia="仿宋" w:hAnsi="仿宋" w:cs="仿宋" w:hint="eastAsia"/>
          <w:spacing w:val="2"/>
          <w:sz w:val="32"/>
          <w:szCs w:val="32"/>
        </w:rPr>
        <w:t>号）、《安徽省人民政府办公厅关于加强气象灾害监测预警及信息发布工作的实施意见》（皖政办〔</w:t>
      </w:r>
      <w:r>
        <w:rPr>
          <w:rFonts w:ascii="仿宋" w:eastAsia="仿宋" w:hAnsi="仿宋" w:cs="仿宋" w:hint="eastAsia"/>
          <w:spacing w:val="2"/>
          <w:sz w:val="32"/>
          <w:szCs w:val="32"/>
        </w:rPr>
        <w:t>2011</w:t>
      </w:r>
      <w:r>
        <w:rPr>
          <w:rFonts w:ascii="仿宋" w:eastAsia="仿宋" w:hAnsi="仿宋" w:cs="仿宋" w:hint="eastAsia"/>
          <w:spacing w:val="2"/>
          <w:sz w:val="32"/>
          <w:szCs w:val="32"/>
        </w:rPr>
        <w:t>〕</w:t>
      </w:r>
      <w:r>
        <w:rPr>
          <w:rFonts w:ascii="仿宋" w:eastAsia="仿宋" w:hAnsi="仿宋" w:cs="仿宋" w:hint="eastAsia"/>
          <w:spacing w:val="2"/>
          <w:sz w:val="32"/>
          <w:szCs w:val="32"/>
        </w:rPr>
        <w:t>69</w:t>
      </w:r>
      <w:r>
        <w:rPr>
          <w:rFonts w:ascii="仿宋" w:eastAsia="仿宋" w:hAnsi="仿宋" w:cs="仿宋" w:hint="eastAsia"/>
          <w:spacing w:val="2"/>
          <w:sz w:val="32"/>
          <w:szCs w:val="32"/>
        </w:rPr>
        <w:t>号）</w:t>
      </w:r>
      <w:r>
        <w:rPr>
          <w:rFonts w:ascii="仿宋" w:eastAsia="仿宋" w:hAnsi="仿宋" w:cs="仿宋" w:hint="eastAsia"/>
          <w:spacing w:val="2"/>
          <w:sz w:val="32"/>
          <w:szCs w:val="32"/>
        </w:rPr>
        <w:t>、《关于加强气象灾害监测预警及信息发布工作实施意见的通知》（宿政办秘〔</w:t>
      </w:r>
      <w:r>
        <w:rPr>
          <w:rFonts w:ascii="仿宋" w:eastAsia="仿宋" w:hAnsi="仿宋" w:cs="仿宋" w:hint="eastAsia"/>
          <w:spacing w:val="2"/>
          <w:sz w:val="32"/>
          <w:szCs w:val="32"/>
        </w:rPr>
        <w:t>2012</w:t>
      </w:r>
      <w:r>
        <w:rPr>
          <w:rFonts w:ascii="仿宋" w:eastAsia="仿宋" w:hAnsi="仿宋" w:cs="仿宋" w:hint="eastAsia"/>
          <w:spacing w:val="2"/>
          <w:sz w:val="32"/>
          <w:szCs w:val="32"/>
        </w:rPr>
        <w:t>〕</w:t>
      </w:r>
      <w:r>
        <w:rPr>
          <w:rFonts w:ascii="仿宋" w:eastAsia="仿宋" w:hAnsi="仿宋" w:cs="仿宋" w:hint="eastAsia"/>
          <w:spacing w:val="2"/>
          <w:sz w:val="32"/>
          <w:szCs w:val="32"/>
        </w:rPr>
        <w:t>53</w:t>
      </w:r>
      <w:r>
        <w:rPr>
          <w:rFonts w:ascii="仿宋" w:eastAsia="仿宋" w:hAnsi="仿宋" w:cs="仿宋" w:hint="eastAsia"/>
          <w:spacing w:val="2"/>
          <w:sz w:val="32"/>
          <w:szCs w:val="32"/>
        </w:rPr>
        <w:t>号）</w:t>
      </w:r>
      <w:r>
        <w:rPr>
          <w:rFonts w:ascii="仿宋" w:eastAsia="仿宋" w:hAnsi="仿宋" w:cs="仿宋" w:hint="eastAsia"/>
          <w:spacing w:val="2"/>
          <w:sz w:val="32"/>
          <w:szCs w:val="32"/>
        </w:rPr>
        <w:t>等文件精神，制定本细则。</w:t>
      </w:r>
    </w:p>
    <w:p w:rsidR="00AF4ABB" w:rsidRDefault="00A81D07">
      <w:pPr>
        <w:spacing w:line="580" w:lineRule="exact"/>
        <w:ind w:firstLineChars="200" w:firstLine="640"/>
        <w:outlineLvl w:val="0"/>
        <w:rPr>
          <w:rFonts w:ascii="Times New Roman" w:eastAsia="方正黑体简体" w:hAnsi="Times New Roman" w:cs="Times New Roman"/>
          <w:sz w:val="32"/>
          <w:szCs w:val="32"/>
        </w:rPr>
      </w:pPr>
      <w:r>
        <w:rPr>
          <w:rFonts w:ascii="Times New Roman" w:eastAsia="方正黑体简体" w:hAnsi="Times New Roman" w:cs="Times New Roman"/>
          <w:sz w:val="32"/>
          <w:szCs w:val="32"/>
        </w:rPr>
        <w:t>二</w:t>
      </w:r>
      <w:r>
        <w:rPr>
          <w:rFonts w:ascii="Times New Roman" w:eastAsia="方正黑体简体" w:hAnsi="Times New Roman" w:cs="Times New Roman"/>
          <w:sz w:val="32"/>
          <w:szCs w:val="32"/>
        </w:rPr>
        <w:t>、主要内容</w:t>
      </w:r>
    </w:p>
    <w:p w:rsidR="00AF4ABB" w:rsidRDefault="00A81D07">
      <w:pPr>
        <w:spacing w:before="104" w:line="560" w:lineRule="exact"/>
        <w:ind w:right="17" w:firstLineChars="200" w:firstLine="648"/>
        <w:rPr>
          <w:rFonts w:ascii="仿宋" w:eastAsia="仿宋" w:hAnsi="仿宋" w:cs="仿宋"/>
          <w:spacing w:val="2"/>
          <w:sz w:val="32"/>
          <w:szCs w:val="32"/>
        </w:rPr>
      </w:pPr>
      <w:r>
        <w:rPr>
          <w:rFonts w:ascii="仿宋" w:eastAsia="仿宋" w:hAnsi="仿宋" w:cs="仿宋"/>
          <w:spacing w:val="2"/>
          <w:sz w:val="32"/>
          <w:szCs w:val="32"/>
        </w:rPr>
        <w:t>《</w:t>
      </w:r>
      <w:r>
        <w:rPr>
          <w:rFonts w:ascii="仿宋" w:eastAsia="仿宋" w:hAnsi="仿宋" w:cs="仿宋" w:hint="eastAsia"/>
          <w:spacing w:val="2"/>
          <w:sz w:val="32"/>
          <w:szCs w:val="32"/>
        </w:rPr>
        <w:t>实施细则</w:t>
      </w:r>
      <w:r>
        <w:rPr>
          <w:rFonts w:ascii="仿宋" w:eastAsia="仿宋" w:hAnsi="仿宋" w:cs="仿宋"/>
          <w:spacing w:val="2"/>
          <w:sz w:val="32"/>
          <w:szCs w:val="32"/>
        </w:rPr>
        <w:t>》</w:t>
      </w:r>
      <w:r>
        <w:rPr>
          <w:rFonts w:ascii="仿宋" w:eastAsia="仿宋" w:hAnsi="仿宋" w:cs="仿宋" w:hint="eastAsia"/>
          <w:spacing w:val="2"/>
          <w:sz w:val="32"/>
          <w:szCs w:val="32"/>
        </w:rPr>
        <w:t>含发布机制、发布程序、发布内</w:t>
      </w:r>
      <w:r>
        <w:rPr>
          <w:rFonts w:ascii="仿宋" w:eastAsia="仿宋" w:hAnsi="仿宋" w:cs="仿宋" w:hint="eastAsia"/>
          <w:spacing w:val="2"/>
          <w:sz w:val="32"/>
          <w:szCs w:val="32"/>
        </w:rPr>
        <w:t>容、发布时效、信息反馈、工作职责等内容，</w:t>
      </w:r>
      <w:r>
        <w:rPr>
          <w:rFonts w:ascii="仿宋" w:eastAsia="仿宋" w:hAnsi="仿宋" w:cs="仿宋" w:hint="eastAsia"/>
          <w:spacing w:val="2"/>
          <w:sz w:val="32"/>
          <w:szCs w:val="32"/>
        </w:rPr>
        <w:t>适用于发生在宿州市区域内的特别严重（红色）气象灾害预警信息发布。</w:t>
      </w:r>
    </w:p>
    <w:p w:rsidR="00AF4ABB" w:rsidRDefault="00A81D07">
      <w:pPr>
        <w:spacing w:before="104" w:line="560" w:lineRule="exact"/>
        <w:ind w:right="17" w:firstLineChars="200" w:firstLine="648"/>
        <w:rPr>
          <w:rFonts w:ascii="仿宋" w:eastAsia="仿宋" w:hAnsi="仿宋" w:cs="仿宋"/>
          <w:spacing w:val="2"/>
          <w:sz w:val="32"/>
          <w:szCs w:val="32"/>
        </w:rPr>
      </w:pPr>
      <w:r>
        <w:rPr>
          <w:rFonts w:ascii="仿宋" w:eastAsia="仿宋" w:hAnsi="仿宋" w:cs="仿宋" w:hint="eastAsia"/>
          <w:spacing w:val="2"/>
          <w:sz w:val="32"/>
          <w:szCs w:val="32"/>
        </w:rPr>
        <w:t>当达到</w:t>
      </w:r>
      <w:r>
        <w:rPr>
          <w:rFonts w:ascii="仿宋" w:eastAsia="仿宋" w:hAnsi="仿宋" w:cs="仿宋" w:hint="eastAsia"/>
          <w:spacing w:val="2"/>
          <w:sz w:val="32"/>
          <w:szCs w:val="32"/>
        </w:rPr>
        <w:t>特别严重（红色）气象灾害预警信息</w:t>
      </w:r>
      <w:r>
        <w:rPr>
          <w:rFonts w:ascii="仿宋" w:eastAsia="仿宋" w:hAnsi="仿宋" w:cs="仿宋" w:hint="eastAsia"/>
          <w:spacing w:val="2"/>
          <w:sz w:val="32"/>
          <w:szCs w:val="32"/>
        </w:rPr>
        <w:t>全网发布启动标准后，</w:t>
      </w:r>
      <w:r>
        <w:rPr>
          <w:rFonts w:ascii="仿宋" w:eastAsia="仿宋" w:hAnsi="仿宋" w:cs="仿宋" w:hint="eastAsia"/>
          <w:spacing w:val="2"/>
          <w:sz w:val="32"/>
          <w:szCs w:val="32"/>
        </w:rPr>
        <w:t>市气象局第一时间向市应急局发送特别严重（红色）气象灾害预警信息，经市应急管理局初审，市政府同意</w:t>
      </w:r>
      <w:r>
        <w:rPr>
          <w:rFonts w:ascii="仿宋" w:eastAsia="仿宋" w:hAnsi="仿宋" w:cs="仿宋" w:hint="eastAsia"/>
          <w:spacing w:val="2"/>
          <w:sz w:val="32"/>
          <w:szCs w:val="32"/>
        </w:rPr>
        <w:lastRenderedPageBreak/>
        <w:t>后，</w:t>
      </w:r>
      <w:r>
        <w:rPr>
          <w:rFonts w:ascii="仿宋" w:eastAsia="仿宋" w:hAnsi="仿宋" w:cs="仿宋" w:hint="eastAsia"/>
          <w:spacing w:val="2"/>
          <w:sz w:val="32"/>
          <w:szCs w:val="32"/>
        </w:rPr>
        <w:t>10</w:t>
      </w:r>
      <w:r>
        <w:rPr>
          <w:rFonts w:ascii="仿宋" w:eastAsia="仿宋" w:hAnsi="仿宋" w:cs="仿宋" w:hint="eastAsia"/>
          <w:spacing w:val="2"/>
          <w:sz w:val="32"/>
          <w:szCs w:val="32"/>
        </w:rPr>
        <w:t>分钟内启动全网推送发布工作</w:t>
      </w:r>
      <w:r>
        <w:rPr>
          <w:rFonts w:ascii="仿宋" w:eastAsia="仿宋" w:hAnsi="仿宋" w:cs="仿宋" w:hint="eastAsia"/>
          <w:spacing w:val="2"/>
          <w:sz w:val="32"/>
          <w:szCs w:val="32"/>
        </w:rPr>
        <w:t>。</w:t>
      </w:r>
      <w:r>
        <w:rPr>
          <w:rFonts w:ascii="仿宋" w:eastAsia="仿宋" w:hAnsi="仿宋" w:cs="仿宋" w:hint="eastAsia"/>
          <w:spacing w:val="2"/>
          <w:sz w:val="32"/>
          <w:szCs w:val="32"/>
        </w:rPr>
        <w:t>由市委宣传部协调市委网信办、拂晓报社、市广播电视台、市政府网站、三大通信运营</w:t>
      </w:r>
      <w:r>
        <w:rPr>
          <w:rFonts w:ascii="仿宋" w:eastAsia="仿宋" w:hAnsi="仿宋" w:cs="仿宋" w:hint="eastAsia"/>
          <w:spacing w:val="2"/>
          <w:sz w:val="32"/>
          <w:szCs w:val="32"/>
        </w:rPr>
        <w:t>企业</w:t>
      </w:r>
      <w:r>
        <w:rPr>
          <w:rFonts w:ascii="仿宋" w:eastAsia="仿宋" w:hAnsi="仿宋" w:cs="仿宋" w:hint="eastAsia"/>
          <w:spacing w:val="2"/>
          <w:sz w:val="32"/>
          <w:szCs w:val="32"/>
        </w:rPr>
        <w:t>等单位</w:t>
      </w:r>
      <w:r>
        <w:rPr>
          <w:rFonts w:ascii="仿宋" w:eastAsia="仿宋" w:hAnsi="仿宋" w:cs="仿宋" w:hint="eastAsia"/>
          <w:spacing w:val="2"/>
          <w:sz w:val="32"/>
          <w:szCs w:val="32"/>
        </w:rPr>
        <w:t>利用广播、电视、短信、网站、新媒体等传播手段</w:t>
      </w:r>
      <w:r>
        <w:rPr>
          <w:rFonts w:ascii="仿宋" w:eastAsia="仿宋" w:hAnsi="仿宋" w:cs="仿宋" w:hint="eastAsia"/>
          <w:spacing w:val="2"/>
          <w:sz w:val="32"/>
          <w:szCs w:val="32"/>
        </w:rPr>
        <w:t>向本行政区内</w:t>
      </w:r>
      <w:r>
        <w:rPr>
          <w:rFonts w:ascii="仿宋" w:eastAsia="仿宋" w:hAnsi="仿宋" w:cs="仿宋" w:hint="eastAsia"/>
          <w:spacing w:val="2"/>
          <w:sz w:val="32"/>
          <w:szCs w:val="32"/>
        </w:rPr>
        <w:t>社会公众，</w:t>
      </w:r>
      <w:r>
        <w:rPr>
          <w:rFonts w:ascii="仿宋" w:eastAsia="仿宋" w:hAnsi="仿宋" w:cs="仿宋" w:hint="eastAsia"/>
          <w:spacing w:val="2"/>
          <w:sz w:val="32"/>
          <w:szCs w:val="32"/>
        </w:rPr>
        <w:t>全网发布特别严重（红色）气象灾害预警信息</w:t>
      </w:r>
      <w:r>
        <w:rPr>
          <w:rFonts w:ascii="仿宋" w:eastAsia="仿宋" w:hAnsi="仿宋" w:cs="仿宋" w:hint="eastAsia"/>
          <w:spacing w:val="2"/>
          <w:sz w:val="32"/>
          <w:szCs w:val="32"/>
        </w:rPr>
        <w:t>。</w:t>
      </w:r>
    </w:p>
    <w:p w:rsidR="00AF4ABB" w:rsidRDefault="00A81D07">
      <w:pPr>
        <w:spacing w:before="104" w:line="560" w:lineRule="exact"/>
        <w:ind w:right="17" w:firstLineChars="200" w:firstLine="648"/>
        <w:rPr>
          <w:rFonts w:ascii="仿宋" w:eastAsia="仿宋" w:hAnsi="仿宋" w:cs="仿宋"/>
          <w:spacing w:val="2"/>
          <w:sz w:val="32"/>
          <w:szCs w:val="32"/>
        </w:rPr>
      </w:pPr>
      <w:r>
        <w:rPr>
          <w:rFonts w:ascii="仿宋" w:eastAsia="仿宋" w:hAnsi="仿宋" w:cs="仿宋" w:hint="eastAsia"/>
          <w:spacing w:val="2"/>
          <w:sz w:val="32"/>
          <w:szCs w:val="32"/>
        </w:rPr>
        <w:t>市减灾救灾委员会成员单位利用本部门的公共媒体</w:t>
      </w:r>
      <w:r>
        <w:rPr>
          <w:rFonts w:ascii="仿宋" w:eastAsia="仿宋" w:hAnsi="仿宋" w:cs="仿宋" w:hint="eastAsia"/>
          <w:spacing w:val="2"/>
          <w:sz w:val="32"/>
          <w:szCs w:val="32"/>
        </w:rPr>
        <w:t>，面向本</w:t>
      </w:r>
      <w:r>
        <w:rPr>
          <w:rFonts w:ascii="仿宋" w:eastAsia="仿宋" w:hAnsi="仿宋" w:cs="仿宋" w:hint="eastAsia"/>
          <w:spacing w:val="2"/>
          <w:sz w:val="32"/>
          <w:szCs w:val="32"/>
        </w:rPr>
        <w:t>行业</w:t>
      </w:r>
      <w:r>
        <w:rPr>
          <w:rFonts w:ascii="仿宋" w:eastAsia="仿宋" w:hAnsi="仿宋" w:cs="仿宋" w:hint="eastAsia"/>
          <w:spacing w:val="2"/>
          <w:sz w:val="32"/>
          <w:szCs w:val="32"/>
        </w:rPr>
        <w:t>可能遭受气象灾害影响的企事业单位、公众</w:t>
      </w:r>
      <w:r>
        <w:rPr>
          <w:rFonts w:ascii="仿宋" w:eastAsia="仿宋" w:hAnsi="仿宋" w:cs="仿宋" w:hint="eastAsia"/>
          <w:spacing w:val="2"/>
          <w:sz w:val="32"/>
          <w:szCs w:val="32"/>
        </w:rPr>
        <w:t>用户</w:t>
      </w:r>
      <w:r>
        <w:rPr>
          <w:rFonts w:ascii="仿宋" w:eastAsia="仿宋" w:hAnsi="仿宋" w:cs="仿宋" w:hint="eastAsia"/>
          <w:spacing w:val="2"/>
          <w:sz w:val="32"/>
          <w:szCs w:val="32"/>
        </w:rPr>
        <w:t>等</w:t>
      </w:r>
      <w:r>
        <w:rPr>
          <w:rFonts w:ascii="仿宋" w:eastAsia="仿宋" w:hAnsi="仿宋" w:cs="仿宋" w:hint="eastAsia"/>
          <w:spacing w:val="2"/>
          <w:sz w:val="32"/>
          <w:szCs w:val="32"/>
        </w:rPr>
        <w:t>快速传播</w:t>
      </w:r>
      <w:r>
        <w:rPr>
          <w:rFonts w:ascii="仿宋" w:eastAsia="仿宋" w:hAnsi="仿宋" w:cs="仿宋" w:hint="eastAsia"/>
          <w:spacing w:val="2"/>
          <w:sz w:val="32"/>
          <w:szCs w:val="32"/>
        </w:rPr>
        <w:t>特别严重（红色）气象灾害预警信息</w:t>
      </w:r>
      <w:r>
        <w:rPr>
          <w:rFonts w:ascii="仿宋" w:eastAsia="仿宋" w:hAnsi="仿宋" w:cs="仿宋" w:hint="eastAsia"/>
          <w:spacing w:val="2"/>
          <w:sz w:val="32"/>
          <w:szCs w:val="32"/>
        </w:rPr>
        <w:t>。</w:t>
      </w:r>
    </w:p>
    <w:p w:rsidR="00AF4ABB" w:rsidRDefault="00A81D07">
      <w:pPr>
        <w:spacing w:line="560" w:lineRule="exact"/>
        <w:ind w:firstLineChars="200" w:firstLine="640"/>
        <w:outlineLvl w:val="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三</w:t>
      </w:r>
      <w:r>
        <w:rPr>
          <w:rFonts w:ascii="Times New Roman" w:eastAsia="方正黑体简体" w:hAnsi="Times New Roman" w:cs="Times New Roman"/>
          <w:sz w:val="32"/>
          <w:szCs w:val="32"/>
        </w:rPr>
        <w:t>、</w:t>
      </w:r>
      <w:r>
        <w:rPr>
          <w:rFonts w:ascii="Times New Roman" w:eastAsia="方正黑体简体" w:hAnsi="Times New Roman" w:cs="Times New Roman"/>
          <w:sz w:val="32"/>
          <w:szCs w:val="32"/>
        </w:rPr>
        <w:t>起草</w:t>
      </w:r>
      <w:r>
        <w:rPr>
          <w:rFonts w:ascii="Times New Roman" w:eastAsia="方正黑体简体" w:hAnsi="Times New Roman" w:cs="Times New Roman"/>
          <w:sz w:val="32"/>
          <w:szCs w:val="32"/>
        </w:rPr>
        <w:t>过程</w:t>
      </w:r>
    </w:p>
    <w:p w:rsidR="00AF4ABB" w:rsidRDefault="00A81D07">
      <w:pPr>
        <w:spacing w:before="104" w:line="560" w:lineRule="exact"/>
        <w:ind w:right="17" w:firstLineChars="200" w:firstLine="648"/>
        <w:rPr>
          <w:rFonts w:ascii="仿宋" w:eastAsia="仿宋" w:hAnsi="仿宋" w:cs="仿宋"/>
          <w:spacing w:val="2"/>
          <w:sz w:val="32"/>
          <w:szCs w:val="32"/>
        </w:rPr>
      </w:pPr>
      <w:r>
        <w:rPr>
          <w:rFonts w:ascii="仿宋" w:eastAsia="仿宋" w:hAnsi="仿宋" w:cs="仿宋" w:hint="eastAsia"/>
          <w:spacing w:val="2"/>
          <w:sz w:val="32"/>
          <w:szCs w:val="32"/>
        </w:rPr>
        <w:t>2021</w:t>
      </w:r>
      <w:r>
        <w:rPr>
          <w:rFonts w:ascii="仿宋" w:eastAsia="仿宋" w:hAnsi="仿宋" w:cs="仿宋" w:hint="eastAsia"/>
          <w:spacing w:val="2"/>
          <w:sz w:val="32"/>
          <w:szCs w:val="32"/>
        </w:rPr>
        <w:t>年</w:t>
      </w:r>
      <w:r>
        <w:rPr>
          <w:rFonts w:ascii="仿宋" w:eastAsia="仿宋" w:hAnsi="仿宋" w:cs="仿宋" w:hint="eastAsia"/>
          <w:spacing w:val="2"/>
          <w:sz w:val="32"/>
          <w:szCs w:val="32"/>
        </w:rPr>
        <w:t>9</w:t>
      </w:r>
      <w:r>
        <w:rPr>
          <w:rFonts w:ascii="仿宋" w:eastAsia="仿宋" w:hAnsi="仿宋" w:cs="仿宋"/>
          <w:spacing w:val="2"/>
          <w:sz w:val="32"/>
          <w:szCs w:val="32"/>
        </w:rPr>
        <w:t>月初</w:t>
      </w:r>
      <w:r>
        <w:rPr>
          <w:rFonts w:ascii="仿宋" w:eastAsia="仿宋" w:hAnsi="仿宋" w:cs="仿宋" w:hint="eastAsia"/>
          <w:spacing w:val="2"/>
          <w:sz w:val="32"/>
          <w:szCs w:val="32"/>
        </w:rPr>
        <w:t>，市气象局</w:t>
      </w:r>
      <w:r>
        <w:rPr>
          <w:rFonts w:ascii="仿宋" w:eastAsia="仿宋" w:hAnsi="仿宋" w:cs="仿宋"/>
          <w:spacing w:val="2"/>
          <w:sz w:val="32"/>
          <w:szCs w:val="32"/>
        </w:rPr>
        <w:t>启动《</w:t>
      </w:r>
      <w:r>
        <w:rPr>
          <w:rFonts w:ascii="仿宋" w:eastAsia="仿宋" w:hAnsi="仿宋" w:cs="仿宋" w:hint="eastAsia"/>
          <w:spacing w:val="2"/>
          <w:sz w:val="32"/>
          <w:szCs w:val="32"/>
        </w:rPr>
        <w:t>实施意见</w:t>
      </w:r>
      <w:r>
        <w:rPr>
          <w:rFonts w:ascii="仿宋" w:eastAsia="仿宋" w:hAnsi="仿宋" w:cs="仿宋"/>
          <w:spacing w:val="2"/>
          <w:sz w:val="32"/>
          <w:szCs w:val="32"/>
        </w:rPr>
        <w:t>》</w:t>
      </w:r>
      <w:r>
        <w:rPr>
          <w:rFonts w:ascii="仿宋" w:eastAsia="仿宋" w:hAnsi="仿宋" w:cs="仿宋" w:hint="eastAsia"/>
          <w:spacing w:val="2"/>
          <w:sz w:val="32"/>
          <w:szCs w:val="32"/>
        </w:rPr>
        <w:t>起草</w:t>
      </w:r>
      <w:r>
        <w:rPr>
          <w:rFonts w:ascii="仿宋" w:eastAsia="仿宋" w:hAnsi="仿宋" w:cs="仿宋"/>
          <w:spacing w:val="2"/>
          <w:sz w:val="32"/>
          <w:szCs w:val="32"/>
        </w:rPr>
        <w:t>工作，</w:t>
      </w:r>
      <w:r>
        <w:rPr>
          <w:rFonts w:ascii="仿宋" w:eastAsia="仿宋" w:hAnsi="仿宋" w:cs="仿宋" w:hint="eastAsia"/>
          <w:spacing w:val="2"/>
          <w:sz w:val="32"/>
          <w:szCs w:val="32"/>
        </w:rPr>
        <w:t>10</w:t>
      </w:r>
      <w:r>
        <w:rPr>
          <w:rFonts w:ascii="仿宋" w:eastAsia="仿宋" w:hAnsi="仿宋" w:cs="仿宋"/>
          <w:spacing w:val="2"/>
          <w:sz w:val="32"/>
          <w:szCs w:val="32"/>
        </w:rPr>
        <w:t>月</w:t>
      </w:r>
      <w:r>
        <w:rPr>
          <w:rFonts w:ascii="仿宋" w:eastAsia="仿宋" w:hAnsi="仿宋" w:cs="仿宋" w:hint="eastAsia"/>
          <w:spacing w:val="2"/>
          <w:sz w:val="32"/>
          <w:szCs w:val="32"/>
        </w:rPr>
        <w:t>中旬</w:t>
      </w:r>
      <w:r>
        <w:rPr>
          <w:rFonts w:ascii="仿宋" w:eastAsia="仿宋" w:hAnsi="仿宋" w:cs="仿宋"/>
          <w:spacing w:val="2"/>
          <w:sz w:val="32"/>
          <w:szCs w:val="32"/>
        </w:rPr>
        <w:t>形成初稿，</w:t>
      </w:r>
      <w:r>
        <w:rPr>
          <w:rFonts w:ascii="仿宋" w:eastAsia="仿宋" w:hAnsi="仿宋" w:cs="仿宋" w:hint="eastAsia"/>
          <w:spacing w:val="2"/>
          <w:sz w:val="32"/>
          <w:szCs w:val="32"/>
        </w:rPr>
        <w:t>11</w:t>
      </w:r>
      <w:r>
        <w:rPr>
          <w:rFonts w:ascii="仿宋" w:eastAsia="仿宋" w:hAnsi="仿宋" w:cs="仿宋"/>
          <w:spacing w:val="2"/>
          <w:sz w:val="32"/>
          <w:szCs w:val="32"/>
        </w:rPr>
        <w:t>月</w:t>
      </w:r>
      <w:r>
        <w:rPr>
          <w:rFonts w:ascii="仿宋" w:eastAsia="仿宋" w:hAnsi="仿宋" w:cs="仿宋" w:hint="eastAsia"/>
          <w:spacing w:val="2"/>
          <w:sz w:val="32"/>
          <w:szCs w:val="32"/>
        </w:rPr>
        <w:t>3</w:t>
      </w:r>
      <w:r>
        <w:rPr>
          <w:rFonts w:ascii="仿宋" w:eastAsia="仿宋" w:hAnsi="仿宋" w:cs="仿宋"/>
          <w:spacing w:val="2"/>
          <w:sz w:val="32"/>
          <w:szCs w:val="32"/>
        </w:rPr>
        <w:t>日通过市气象学术专业委员会专家评审，</w:t>
      </w:r>
      <w:r>
        <w:rPr>
          <w:rFonts w:ascii="仿宋" w:eastAsia="仿宋" w:hAnsi="仿宋" w:cs="仿宋" w:hint="eastAsia"/>
          <w:spacing w:val="2"/>
          <w:sz w:val="32"/>
          <w:szCs w:val="32"/>
        </w:rPr>
        <w:t>11</w:t>
      </w:r>
      <w:r>
        <w:rPr>
          <w:rFonts w:ascii="仿宋" w:eastAsia="仿宋" w:hAnsi="仿宋" w:cs="仿宋" w:hint="eastAsia"/>
          <w:spacing w:val="2"/>
          <w:sz w:val="32"/>
          <w:szCs w:val="32"/>
        </w:rPr>
        <w:t>月</w:t>
      </w:r>
      <w:r>
        <w:rPr>
          <w:rFonts w:ascii="仿宋" w:eastAsia="仿宋" w:hAnsi="仿宋" w:cs="仿宋" w:hint="eastAsia"/>
          <w:spacing w:val="2"/>
          <w:sz w:val="32"/>
          <w:szCs w:val="32"/>
        </w:rPr>
        <w:t>9</w:t>
      </w:r>
      <w:r>
        <w:rPr>
          <w:rFonts w:ascii="仿宋" w:eastAsia="仿宋" w:hAnsi="仿宋" w:cs="仿宋" w:hint="eastAsia"/>
          <w:spacing w:val="2"/>
          <w:sz w:val="32"/>
          <w:szCs w:val="32"/>
        </w:rPr>
        <w:t>日经市减灾委办公室同意，于</w:t>
      </w:r>
      <w:r>
        <w:rPr>
          <w:rFonts w:ascii="仿宋" w:eastAsia="仿宋" w:hAnsi="仿宋" w:cs="仿宋" w:hint="eastAsia"/>
          <w:spacing w:val="2"/>
          <w:sz w:val="32"/>
          <w:szCs w:val="32"/>
        </w:rPr>
        <w:t>11</w:t>
      </w:r>
      <w:r>
        <w:rPr>
          <w:rFonts w:ascii="仿宋" w:eastAsia="仿宋" w:hAnsi="仿宋" w:cs="仿宋"/>
          <w:spacing w:val="2"/>
          <w:sz w:val="32"/>
          <w:szCs w:val="32"/>
        </w:rPr>
        <w:t>月</w:t>
      </w:r>
      <w:r>
        <w:rPr>
          <w:rFonts w:ascii="仿宋" w:eastAsia="仿宋" w:hAnsi="仿宋" w:cs="仿宋" w:hint="eastAsia"/>
          <w:spacing w:val="2"/>
          <w:sz w:val="32"/>
          <w:szCs w:val="32"/>
        </w:rPr>
        <w:t>11</w:t>
      </w:r>
      <w:r>
        <w:rPr>
          <w:rFonts w:ascii="仿宋" w:eastAsia="仿宋" w:hAnsi="仿宋" w:cs="仿宋"/>
          <w:spacing w:val="2"/>
          <w:sz w:val="32"/>
          <w:szCs w:val="32"/>
        </w:rPr>
        <w:t>-</w:t>
      </w:r>
      <w:r>
        <w:rPr>
          <w:rFonts w:ascii="仿宋" w:eastAsia="仿宋" w:hAnsi="仿宋" w:cs="仿宋" w:hint="eastAsia"/>
          <w:spacing w:val="2"/>
          <w:sz w:val="32"/>
          <w:szCs w:val="32"/>
        </w:rPr>
        <w:t>15</w:t>
      </w:r>
      <w:r>
        <w:rPr>
          <w:rFonts w:ascii="仿宋" w:eastAsia="仿宋" w:hAnsi="仿宋" w:cs="仿宋"/>
          <w:spacing w:val="2"/>
          <w:sz w:val="32"/>
          <w:szCs w:val="32"/>
        </w:rPr>
        <w:t>日在电子政务平台</w:t>
      </w:r>
      <w:r>
        <w:rPr>
          <w:rFonts w:ascii="仿宋" w:eastAsia="仿宋" w:hAnsi="仿宋" w:cs="仿宋" w:hint="eastAsia"/>
          <w:spacing w:val="2"/>
          <w:sz w:val="32"/>
          <w:szCs w:val="32"/>
        </w:rPr>
        <w:t>和政府公开网</w:t>
      </w:r>
      <w:r>
        <w:rPr>
          <w:rFonts w:ascii="仿宋" w:eastAsia="仿宋" w:hAnsi="仿宋" w:cs="仿宋"/>
          <w:spacing w:val="2"/>
          <w:sz w:val="32"/>
          <w:szCs w:val="32"/>
        </w:rPr>
        <w:t>征求相关单位</w:t>
      </w:r>
      <w:r>
        <w:rPr>
          <w:rFonts w:ascii="仿宋" w:eastAsia="仿宋" w:hAnsi="仿宋" w:cs="仿宋" w:hint="eastAsia"/>
          <w:spacing w:val="2"/>
          <w:sz w:val="32"/>
          <w:szCs w:val="32"/>
        </w:rPr>
        <w:t>及社会公众</w:t>
      </w:r>
      <w:r>
        <w:rPr>
          <w:rFonts w:ascii="仿宋" w:eastAsia="仿宋" w:hAnsi="仿宋" w:cs="仿宋"/>
          <w:spacing w:val="2"/>
          <w:sz w:val="32"/>
          <w:szCs w:val="32"/>
        </w:rPr>
        <w:t>意见，</w:t>
      </w:r>
      <w:r>
        <w:rPr>
          <w:rFonts w:ascii="仿宋" w:eastAsia="仿宋" w:hAnsi="仿宋" w:cs="仿宋" w:hint="eastAsia"/>
          <w:spacing w:val="2"/>
          <w:sz w:val="32"/>
          <w:szCs w:val="32"/>
        </w:rPr>
        <w:t>未收到修改意见。</w:t>
      </w:r>
    </w:p>
    <w:p w:rsidR="00AF4ABB" w:rsidRDefault="00A81D07">
      <w:pPr>
        <w:pStyle w:val="Style2"/>
        <w:spacing w:line="560" w:lineRule="exact"/>
        <w:outlineLvl w:val="0"/>
        <w:rPr>
          <w:rFonts w:eastAsia="方正黑体简体" w:cs="Times New Roman"/>
          <w:color w:val="auto"/>
          <w:sz w:val="32"/>
          <w:szCs w:val="32"/>
        </w:rPr>
      </w:pPr>
      <w:r>
        <w:rPr>
          <w:rFonts w:eastAsia="方正黑体简体" w:cs="Times New Roman"/>
          <w:color w:val="auto"/>
          <w:sz w:val="32"/>
          <w:szCs w:val="32"/>
        </w:rPr>
        <w:t>四、下一步工作打算</w:t>
      </w:r>
    </w:p>
    <w:p w:rsidR="00AF4ABB" w:rsidRDefault="00A81D07">
      <w:pPr>
        <w:spacing w:before="104" w:line="560" w:lineRule="exact"/>
        <w:ind w:right="17" w:firstLineChars="200" w:firstLine="648"/>
        <w:rPr>
          <w:rFonts w:ascii="仿宋" w:eastAsia="仿宋" w:hAnsi="仿宋" w:cs="仿宋"/>
          <w:spacing w:val="2"/>
          <w:sz w:val="32"/>
          <w:szCs w:val="32"/>
        </w:rPr>
      </w:pPr>
      <w:r>
        <w:rPr>
          <w:rFonts w:ascii="仿宋" w:eastAsia="仿宋" w:hAnsi="仿宋" w:cs="仿宋"/>
          <w:spacing w:val="2"/>
          <w:sz w:val="32"/>
          <w:szCs w:val="32"/>
        </w:rPr>
        <w:t>《</w:t>
      </w:r>
      <w:r>
        <w:rPr>
          <w:rFonts w:ascii="仿宋" w:eastAsia="仿宋" w:hAnsi="仿宋" w:cs="仿宋" w:hint="eastAsia"/>
          <w:spacing w:val="2"/>
          <w:sz w:val="32"/>
          <w:szCs w:val="32"/>
        </w:rPr>
        <w:t>实施意见</w:t>
      </w:r>
      <w:r>
        <w:rPr>
          <w:rFonts w:ascii="仿宋" w:eastAsia="仿宋" w:hAnsi="仿宋" w:cs="仿宋"/>
          <w:spacing w:val="2"/>
          <w:sz w:val="32"/>
          <w:szCs w:val="32"/>
        </w:rPr>
        <w:t>》</w:t>
      </w:r>
      <w:r>
        <w:rPr>
          <w:rFonts w:ascii="仿宋" w:eastAsia="仿宋" w:hAnsi="仿宋" w:cs="仿宋" w:hint="eastAsia"/>
          <w:spacing w:val="2"/>
          <w:sz w:val="32"/>
          <w:szCs w:val="32"/>
        </w:rPr>
        <w:t>以市减灾救灾委员会办公室名义印发后，各部门</w:t>
      </w:r>
      <w:r>
        <w:rPr>
          <w:rFonts w:ascii="仿宋" w:eastAsia="仿宋" w:hAnsi="仿宋" w:cs="仿宋"/>
          <w:spacing w:val="2"/>
          <w:sz w:val="32"/>
          <w:szCs w:val="32"/>
        </w:rPr>
        <w:t>按照职责，</w:t>
      </w:r>
      <w:r>
        <w:rPr>
          <w:rFonts w:ascii="仿宋" w:eastAsia="仿宋" w:hAnsi="仿宋" w:cs="仿宋" w:hint="eastAsia"/>
          <w:spacing w:val="2"/>
          <w:sz w:val="32"/>
          <w:szCs w:val="32"/>
        </w:rPr>
        <w:t>不断推进我市特别严重（红色）气象灾害预警信息全网发布工作落实，进一步提高气象灾害预警信息发布覆盖率，充分发挥气象防灾减灾第一道防线作用。</w:t>
      </w:r>
    </w:p>
    <w:p w:rsidR="00AF4ABB" w:rsidRDefault="00AF4ABB">
      <w:pPr>
        <w:pStyle w:val="a3"/>
        <w:widowControl/>
        <w:shd w:val="clear" w:color="auto" w:fill="FFFFFF"/>
        <w:spacing w:beforeAutospacing="0" w:afterAutospacing="0" w:line="600" w:lineRule="exact"/>
        <w:ind w:firstLineChars="200" w:firstLine="640"/>
        <w:jc w:val="both"/>
        <w:rPr>
          <w:rFonts w:ascii="Times New Roman" w:eastAsia="方正仿宋简体" w:hAnsi="Times New Roman"/>
          <w:sz w:val="32"/>
          <w:szCs w:val="32"/>
        </w:rPr>
      </w:pPr>
    </w:p>
    <w:sectPr w:rsidR="00AF4A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D07" w:rsidRDefault="00A81D07" w:rsidP="00D236D0">
      <w:r>
        <w:separator/>
      </w:r>
    </w:p>
  </w:endnote>
  <w:endnote w:type="continuationSeparator" w:id="0">
    <w:p w:rsidR="00A81D07" w:rsidRDefault="00A81D07" w:rsidP="00D2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D07" w:rsidRDefault="00A81D07" w:rsidP="00D236D0">
      <w:r>
        <w:separator/>
      </w:r>
    </w:p>
  </w:footnote>
  <w:footnote w:type="continuationSeparator" w:id="0">
    <w:p w:rsidR="00A81D07" w:rsidRDefault="00A81D07" w:rsidP="00D23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9D70B4"/>
    <w:rsid w:val="0037355E"/>
    <w:rsid w:val="00A81D07"/>
    <w:rsid w:val="00AF4ABB"/>
    <w:rsid w:val="00D236D0"/>
    <w:rsid w:val="0398644C"/>
    <w:rsid w:val="123D3ED5"/>
    <w:rsid w:val="179D70B4"/>
    <w:rsid w:val="1E191269"/>
    <w:rsid w:val="248B4649"/>
    <w:rsid w:val="25D0081D"/>
    <w:rsid w:val="326A2A2B"/>
    <w:rsid w:val="3B420A7A"/>
    <w:rsid w:val="3B7F329B"/>
    <w:rsid w:val="3EC361E1"/>
    <w:rsid w:val="40ED630F"/>
    <w:rsid w:val="44A1052F"/>
    <w:rsid w:val="4DD26C8C"/>
    <w:rsid w:val="4E103ABA"/>
    <w:rsid w:val="53DC6F20"/>
    <w:rsid w:val="55D87BB3"/>
    <w:rsid w:val="56A40A46"/>
    <w:rsid w:val="5BE356A0"/>
    <w:rsid w:val="644D54DE"/>
    <w:rsid w:val="6E445903"/>
    <w:rsid w:val="7BA774D1"/>
    <w:rsid w:val="7D93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3F9F1"/>
  <w15:docId w15:val="{34451B50-8E96-4760-BC42-4E9117AC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Style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basedOn w:val="a"/>
    <w:uiPriority w:val="99"/>
    <w:qFormat/>
    <w:pPr>
      <w:spacing w:line="351" w:lineRule="atLeast"/>
      <w:ind w:firstLine="623"/>
      <w:textAlignment w:val="baseline"/>
    </w:pPr>
    <w:rPr>
      <w:rFonts w:ascii="Times New Roman" w:eastAsia="仿宋_GB2312" w:hAnsi="Times New Roman"/>
      <w:color w:val="000000"/>
      <w:sz w:val="31"/>
      <w:szCs w:val="20"/>
    </w:rPr>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D236D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236D0"/>
    <w:rPr>
      <w:kern w:val="2"/>
      <w:sz w:val="18"/>
      <w:szCs w:val="18"/>
    </w:rPr>
  </w:style>
  <w:style w:type="paragraph" w:styleId="a7">
    <w:name w:val="footer"/>
    <w:basedOn w:val="a"/>
    <w:link w:val="a8"/>
    <w:rsid w:val="00D236D0"/>
    <w:pPr>
      <w:tabs>
        <w:tab w:val="center" w:pos="4153"/>
        <w:tab w:val="right" w:pos="8306"/>
      </w:tabs>
      <w:snapToGrid w:val="0"/>
      <w:jc w:val="left"/>
    </w:pPr>
    <w:rPr>
      <w:sz w:val="18"/>
      <w:szCs w:val="18"/>
    </w:rPr>
  </w:style>
  <w:style w:type="character" w:customStyle="1" w:styleId="a8">
    <w:name w:val="页脚 字符"/>
    <w:basedOn w:val="a0"/>
    <w:link w:val="a7"/>
    <w:rsid w:val="00D236D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464</Characters>
  <Application>Microsoft Office Word</Application>
  <DocSecurity>0</DocSecurity>
  <Lines>19</Lines>
  <Paragraphs>7</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故道风清</dc:creator>
  <cp:lastModifiedBy>NTKO</cp:lastModifiedBy>
  <cp:revision>2</cp:revision>
  <cp:lastPrinted>2021-10-08T07:30:00Z</cp:lastPrinted>
  <dcterms:created xsi:type="dcterms:W3CDTF">2021-11-26T03:06:00Z</dcterms:created>
  <dcterms:modified xsi:type="dcterms:W3CDTF">2021-11-26T03:06:00Z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18D8D38232CD4BF197B88E9BAE84488B</vt:lpwstr>
  </property>
</Properties>
</file>