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宿政秘〔2020〕65号</w:t>
      </w:r>
    </w:p>
    <w:p>
      <w:pPr>
        <w:spacing w:line="4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宿州市人民政府关于公布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市管省级开发区赋权事项清单的通知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市政府有关部门：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依法向开发区下放经济管理权限精神，促进开发区体制机制创新，提高开发区行政管理效能，根据省委编办《关于建立省级以上开发区赋权清单制度的通知》（皖编办〔2020〕142号），经2020年12月10日市政府第53次常务会议研究同意，决定向市管省级开发区宿州经开区、宿马园区、市高新区赋权58项市级管理事项。现将《市管省级开发区赋权事项清单》予以公布，并就有关事项通知如下：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一、高度重视赋权工作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州经开区、宿马园区、市高新区和市直有关部门要充分认识建立开发区赋权清单制度、公布开发区赋权清单的重要性，把赋权工作作为转变政府职能、规范政府行为、提高政府效能的重要内容，作为推进融入长三角区域一体化发展、打造“四最”营商环境、推进经济高质量发展的重要举措。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二、确保事项有效衔接</w:t>
      </w:r>
    </w:p>
    <w:p>
      <w:pPr>
        <w:adjustRightInd w:val="0"/>
        <w:spacing w:line="57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　　</w:t>
      </w:r>
      <w:r>
        <w:rPr>
          <w:rFonts w:ascii="Times New Roman" w:hAnsi="Times New Roman" w:eastAsia="方正仿宋_GBK"/>
          <w:sz w:val="32"/>
          <w:szCs w:val="32"/>
        </w:rPr>
        <w:t>宿州经开区、宿马园区、市高新区和市直有关部门要根据赋权清单，认真做好权力事项的衔接工作，确保权力事项受理、审查、发证等审批环节依法下放到位。市直赋权部门要加强对开发区的业务指导和培训，规范工作要求，优化审批机制。开发区要主动对接市直赋权部门，有序承接赋权事项的审批责任和管理职责，接受指导监督；要进一步优化办理流程，压缩办理时限，并及时向社会公布，确保权力事项放得下、接得住、管得好。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三、明确监督管理责任</w:t>
      </w:r>
    </w:p>
    <w:p>
      <w:pPr>
        <w:adjustRightInd w:val="0"/>
        <w:spacing w:line="570" w:lineRule="exact"/>
        <w:ind w:firstLine="624" w:firstLineChars="200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pacing w:val="-4"/>
          <w:sz w:val="32"/>
          <w:szCs w:val="32"/>
        </w:rPr>
        <w:t>按照“权责一致”原则，涉及的行政权力事项，市直赋权部门要与开发区签订书面委托协议，明确双方权力、责任和任务。开发区在承接行政权力事项后，要制定权力运行监管细则，严格落实“双随机一公开”监管制度，切实加强事中事后监管，防止监管缺位。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四、建立动态调整机制</w:t>
      </w:r>
    </w:p>
    <w:p>
      <w:pPr>
        <w:adjustRightInd w:val="0"/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建立开发区赋权清单动态调整机制，根据法律法规“立改废释”、部门职能划转等情况，结合开发区发展需要和承接情况，宿州经开区、宿马园区、市高新区和市直赋权部门要及时向市政府提出调整建议，按有关程序履行调整手续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djustRightInd w:val="0"/>
        <w:spacing w:line="600" w:lineRule="exact"/>
        <w:ind w:firstLine="4960" w:firstLineChars="15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2020年12月14日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黑体_GBK"/>
          <w:sz w:val="44"/>
          <w:szCs w:val="44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800" w:lineRule="exact"/>
        <w:jc w:val="center"/>
        <w:rPr>
          <w:rFonts w:ascii="Times New Roman" w:hAnsi="Times New Roman" w:eastAsia="方正小标宋_GBK"/>
          <w:sz w:val="60"/>
          <w:szCs w:val="60"/>
        </w:rPr>
      </w:pPr>
      <w:r>
        <w:rPr>
          <w:rFonts w:ascii="Times New Roman" w:hAnsi="Times New Roman" w:eastAsia="方正小标宋_GBK"/>
          <w:sz w:val="60"/>
          <w:szCs w:val="60"/>
        </w:rPr>
        <w:t>市管省级开发区赋权事项清单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23"/>
        <w:gridCol w:w="5187"/>
        <w:gridCol w:w="1558"/>
        <w:gridCol w:w="2657"/>
        <w:gridCol w:w="1379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  <w:tblHeader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事项名称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事项类型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原行使部门</w:t>
            </w:r>
          </w:p>
        </w:tc>
        <w:tc>
          <w:tcPr>
            <w:tcW w:w="53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赋权形式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建设工程企业资质核准（市级权限的资质核准）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市住房城乡建设局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建筑工程施工许可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市住房城乡建设局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燃气经营及改动市政燃气设施审批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市住房城乡建设局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建设工程消防设计审核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市住房城乡建设局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建设工程消防验收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市住房城乡建设局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新建民用建筑防空地下室同步修建、易地修建审批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新建民用建筑项目防空地下室设计条件审批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《人防工程平时使用证》发放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《人防工程平时使用证》审验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人防工程使用权转租审批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人防工程使用权转让审批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人防工程装修方案审批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人防工程装修施工图纸审批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市人防办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种子生产经营许可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市农业农村局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畜禽生产经营许可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市农业农村局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农药经营许可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市农业农村局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兽药生产经营许可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市农业农村局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取水许可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水利基建项目初步设计文件审批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河道及水工程管理范围内有关活动审批（不含采砂）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生产建设项目水土保持方案审批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占用农业灌溉水源、灌排工程设施审批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河道及水工程管理范围内的建设项目施工方案审核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其他权力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市水利局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从事出版物、包装装潢印刷品和其他印刷品印刷经营活动企业的设立、变更审批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市文化和旅游局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设立中外合资、合作印刷企业和外商独资包装装潢印刷企业审批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市文化和旅游局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音像、电子出版物复制单位设立、变更审批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市文化和旅游局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互联网上网服务营业场所经营单位设立或变更审批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市文化和旅游局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娱乐经营许可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市文化和旅游局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饮用水供水单位卫生许可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市卫生健康委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公共场所卫生许可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市卫生健康委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建设项目安全条件、安全设施设计审查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市应急局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危险化学品安全使用许可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市应急局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危险化学品经营许可（除油库外）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市应急局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烟花爆竹经营许可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市应急局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企业登记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新闻媒体广告发布登记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合伙企业设立、变更、注销登记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个人独资企业设立、变更、注销登记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食品经营许可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药品经营审批（仅赋权药品零售企业药品经营许可证变更、换证、注销）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市市场监管局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部分委托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城镇污水排水及设施处理审批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市政设施建设类审批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城市绿化管理审批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城市垃圾处置审批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关闭、闲置、拆除城市环卫设施许可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占用城市道路作为机动车辆停车场的审批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设置大型户外广告及在城市建筑物、设施上悬挂、张贴宣传品审批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特殊车辆在城市道路上行驶（包括经过城市桥梁）审批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市城管局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建设项目用地预审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国有建设用地土地使用权和地上建筑物、其他附着物所有权分割转让批准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临时用地审批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建设项目选址意见书核发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城镇建设用地、乡村建设规划许可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建设工程规划类许可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市自然资源局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建设项目环境影响报告书、报告表审批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排污许可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防治污染设施拆除或闲置审批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317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1997" w:type="pc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在江河湖泊新建、改建、扩建排污口审批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行政许可</w:t>
            </w:r>
          </w:p>
        </w:tc>
        <w:tc>
          <w:tcPr>
            <w:tcW w:w="1023" w:type="pc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531" w:type="pct"/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委托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派驻机构行使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r:id="rId5" w:type="default"/>
          <w:footerReference r:id="rId6" w:type="even"/>
          <w:pgSz w:w="16840" w:h="23814"/>
          <w:pgMar w:top="2948" w:right="1985" w:bottom="1985" w:left="1985" w:header="851" w:footer="1814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210" w:leftChars="100"/>
        <w:rPr>
          <w:rFonts w:ascii="Times New Roman" w:hAnsi="Times New Roman"/>
        </w:rPr>
      </w:pPr>
    </w:p>
    <w:p>
      <w:pPr>
        <w:ind w:left="210" w:leftChars="1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7" w:type="even"/>
      <w:pgSz w:w="11907" w:h="16840"/>
      <w:pgMar w:top="1985" w:right="1474" w:bottom="1418" w:left="1474" w:header="851" w:footer="102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－</w:t>
    </w:r>
  </w:p>
  <w:p>
    <w:pPr>
      <w:pStyle w:val="2"/>
      <w:spacing w:line="240" w:lineRule="exact"/>
      <w:ind w:firstLine="280" w:firstLineChars="10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ascii="Times New Roman" w:hAnsi="Times New Roman"/>
        <w:sz w:val="40"/>
        <w:szCs w:val="40"/>
      </w:rPr>
    </w:pPr>
    <w:r>
      <w:rPr>
        <w:rFonts w:hint="eastAsia" w:ascii="Times New Roman" w:hAnsi="Times New Roman"/>
        <w:sz w:val="40"/>
        <w:szCs w:val="40"/>
      </w:rPr>
      <w:t>－</w:t>
    </w:r>
    <w:r>
      <w:rPr>
        <w:rFonts w:ascii="Times New Roman" w:hAnsi="Times New Roman"/>
        <w:sz w:val="40"/>
        <w:szCs w:val="40"/>
      </w:rPr>
      <w:fldChar w:fldCharType="begin"/>
    </w:r>
    <w:r>
      <w:rPr>
        <w:rFonts w:ascii="Times New Roman" w:hAnsi="Times New Roman"/>
        <w:sz w:val="40"/>
        <w:szCs w:val="40"/>
      </w:rPr>
      <w:instrText xml:space="preserve">PAGE   \* MERGEFORMAT</w:instrText>
    </w:r>
    <w:r>
      <w:rPr>
        <w:rFonts w:ascii="Times New Roman" w:hAnsi="Times New Roman"/>
        <w:sz w:val="40"/>
        <w:szCs w:val="40"/>
      </w:rPr>
      <w:fldChar w:fldCharType="separate"/>
    </w:r>
    <w:r>
      <w:rPr>
        <w:rFonts w:ascii="Times New Roman" w:hAnsi="Times New Roman"/>
        <w:sz w:val="40"/>
        <w:szCs w:val="40"/>
        <w:lang w:val="zh-CN"/>
      </w:rPr>
      <w:t>5</w:t>
    </w:r>
    <w:r>
      <w:rPr>
        <w:rFonts w:ascii="Times New Roman" w:hAnsi="Times New Roman"/>
        <w:sz w:val="40"/>
        <w:szCs w:val="40"/>
      </w:rPr>
      <w:fldChar w:fldCharType="end"/>
    </w:r>
    <w:r>
      <w:rPr>
        <w:rFonts w:hint="eastAsia" w:ascii="Times New Roman" w:hAnsi="Times New Roman"/>
        <w:sz w:val="40"/>
        <w:szCs w:val="40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00" w:firstLineChars="100"/>
      <w:rPr>
        <w:rFonts w:ascii="Times New Roman" w:hAnsi="Times New Roman"/>
        <w:sz w:val="40"/>
        <w:szCs w:val="40"/>
      </w:rPr>
    </w:pPr>
    <w:r>
      <w:rPr>
        <w:rFonts w:hint="eastAsia" w:ascii="Times New Roman" w:hAnsi="Times New Roman"/>
        <w:sz w:val="40"/>
        <w:szCs w:val="40"/>
      </w:rPr>
      <w:t>－</w:t>
    </w:r>
    <w:r>
      <w:rPr>
        <w:rFonts w:ascii="Times New Roman" w:hAnsi="Times New Roman"/>
        <w:sz w:val="40"/>
        <w:szCs w:val="40"/>
      </w:rPr>
      <w:fldChar w:fldCharType="begin"/>
    </w:r>
    <w:r>
      <w:rPr>
        <w:rFonts w:ascii="Times New Roman" w:hAnsi="Times New Roman"/>
        <w:sz w:val="40"/>
        <w:szCs w:val="40"/>
      </w:rPr>
      <w:instrText xml:space="preserve">PAGE   \* MERGEFORMAT</w:instrText>
    </w:r>
    <w:r>
      <w:rPr>
        <w:rFonts w:ascii="Times New Roman" w:hAnsi="Times New Roman"/>
        <w:sz w:val="40"/>
        <w:szCs w:val="40"/>
      </w:rPr>
      <w:fldChar w:fldCharType="separate"/>
    </w:r>
    <w:r>
      <w:rPr>
        <w:rFonts w:ascii="Times New Roman" w:hAnsi="Times New Roman"/>
        <w:sz w:val="40"/>
        <w:szCs w:val="40"/>
        <w:lang w:val="zh-CN"/>
      </w:rPr>
      <w:t>4</w:t>
    </w:r>
    <w:r>
      <w:rPr>
        <w:rFonts w:ascii="Times New Roman" w:hAnsi="Times New Roman"/>
        <w:sz w:val="40"/>
        <w:szCs w:val="40"/>
      </w:rPr>
      <w:fldChar w:fldCharType="end"/>
    </w:r>
    <w:r>
      <w:rPr>
        <w:rFonts w:hint="eastAsia" w:ascii="Times New Roman" w:hAnsi="Times New Roman"/>
        <w:sz w:val="40"/>
        <w:szCs w:val="40"/>
      </w:rPr>
      <w:t>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>－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－</w:t>
    </w:r>
  </w:p>
  <w:p>
    <w:pPr>
      <w:pStyle w:val="2"/>
      <w:spacing w:line="240" w:lineRule="exact"/>
      <w:ind w:firstLine="280" w:firstLineChars="100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1B7E"/>
    <w:rsid w:val="00043FD0"/>
    <w:rsid w:val="000A029D"/>
    <w:rsid w:val="00123A14"/>
    <w:rsid w:val="00140134"/>
    <w:rsid w:val="0017599C"/>
    <w:rsid w:val="001922BF"/>
    <w:rsid w:val="001A51BA"/>
    <w:rsid w:val="001E3C04"/>
    <w:rsid w:val="002011F6"/>
    <w:rsid w:val="00210003"/>
    <w:rsid w:val="00292402"/>
    <w:rsid w:val="002D62A3"/>
    <w:rsid w:val="003153C2"/>
    <w:rsid w:val="003278E9"/>
    <w:rsid w:val="00331EB6"/>
    <w:rsid w:val="003474D7"/>
    <w:rsid w:val="00383FBA"/>
    <w:rsid w:val="003901D3"/>
    <w:rsid w:val="003C5780"/>
    <w:rsid w:val="004446E8"/>
    <w:rsid w:val="004803A5"/>
    <w:rsid w:val="004914C5"/>
    <w:rsid w:val="00665EBD"/>
    <w:rsid w:val="00680CC4"/>
    <w:rsid w:val="0068145A"/>
    <w:rsid w:val="006A1492"/>
    <w:rsid w:val="006B68F2"/>
    <w:rsid w:val="00756925"/>
    <w:rsid w:val="00766075"/>
    <w:rsid w:val="007840D6"/>
    <w:rsid w:val="007B03BC"/>
    <w:rsid w:val="007C56B0"/>
    <w:rsid w:val="00882B16"/>
    <w:rsid w:val="0089610C"/>
    <w:rsid w:val="009310B6"/>
    <w:rsid w:val="00937B9C"/>
    <w:rsid w:val="009578D4"/>
    <w:rsid w:val="00975E4B"/>
    <w:rsid w:val="00997936"/>
    <w:rsid w:val="00A36DB0"/>
    <w:rsid w:val="00A96165"/>
    <w:rsid w:val="00A979AE"/>
    <w:rsid w:val="00AB5919"/>
    <w:rsid w:val="00AE3727"/>
    <w:rsid w:val="00B431D3"/>
    <w:rsid w:val="00B815EB"/>
    <w:rsid w:val="00C26D46"/>
    <w:rsid w:val="00C318A5"/>
    <w:rsid w:val="00C576CC"/>
    <w:rsid w:val="00C576DC"/>
    <w:rsid w:val="00CA0C70"/>
    <w:rsid w:val="00CA49E1"/>
    <w:rsid w:val="00CD35CC"/>
    <w:rsid w:val="00D24A10"/>
    <w:rsid w:val="00D94593"/>
    <w:rsid w:val="00DA57D0"/>
    <w:rsid w:val="00DA7C6C"/>
    <w:rsid w:val="00DB4939"/>
    <w:rsid w:val="00DC5A21"/>
    <w:rsid w:val="00DE05D2"/>
    <w:rsid w:val="00E91BAA"/>
    <w:rsid w:val="00F23B1A"/>
    <w:rsid w:val="00F82C23"/>
    <w:rsid w:val="00FA5763"/>
    <w:rsid w:val="00FC1173"/>
    <w:rsid w:val="01157FB2"/>
    <w:rsid w:val="01433B04"/>
    <w:rsid w:val="01540631"/>
    <w:rsid w:val="015C5315"/>
    <w:rsid w:val="015F66A8"/>
    <w:rsid w:val="01EE4BE0"/>
    <w:rsid w:val="0240105C"/>
    <w:rsid w:val="033727BB"/>
    <w:rsid w:val="034064CE"/>
    <w:rsid w:val="03535EE9"/>
    <w:rsid w:val="03706128"/>
    <w:rsid w:val="03A75454"/>
    <w:rsid w:val="047405F8"/>
    <w:rsid w:val="04997996"/>
    <w:rsid w:val="05465B1A"/>
    <w:rsid w:val="05DC73DB"/>
    <w:rsid w:val="06396D92"/>
    <w:rsid w:val="066C08F5"/>
    <w:rsid w:val="06E41075"/>
    <w:rsid w:val="07C0463A"/>
    <w:rsid w:val="08A94972"/>
    <w:rsid w:val="08AF1590"/>
    <w:rsid w:val="092C28B6"/>
    <w:rsid w:val="097B2B2A"/>
    <w:rsid w:val="098C1F9F"/>
    <w:rsid w:val="09911BF9"/>
    <w:rsid w:val="09E82462"/>
    <w:rsid w:val="0A151802"/>
    <w:rsid w:val="0B1F6A38"/>
    <w:rsid w:val="0B430745"/>
    <w:rsid w:val="0BB670C9"/>
    <w:rsid w:val="0C15171B"/>
    <w:rsid w:val="0C3111EA"/>
    <w:rsid w:val="0C34164E"/>
    <w:rsid w:val="0C432B1F"/>
    <w:rsid w:val="0C4A4A34"/>
    <w:rsid w:val="0C6325D5"/>
    <w:rsid w:val="0C815A1F"/>
    <w:rsid w:val="0CAC1763"/>
    <w:rsid w:val="0CD40BBC"/>
    <w:rsid w:val="0D3D2C0A"/>
    <w:rsid w:val="0D5A13FB"/>
    <w:rsid w:val="0DB061F2"/>
    <w:rsid w:val="0DE83288"/>
    <w:rsid w:val="0DF6274B"/>
    <w:rsid w:val="0E730209"/>
    <w:rsid w:val="0EAB24DC"/>
    <w:rsid w:val="0F0F7689"/>
    <w:rsid w:val="0F15429F"/>
    <w:rsid w:val="0F1575ED"/>
    <w:rsid w:val="0F5B130F"/>
    <w:rsid w:val="0F834964"/>
    <w:rsid w:val="0FC40032"/>
    <w:rsid w:val="1005102B"/>
    <w:rsid w:val="108630D9"/>
    <w:rsid w:val="10994F4F"/>
    <w:rsid w:val="10B429FA"/>
    <w:rsid w:val="11416478"/>
    <w:rsid w:val="11896A45"/>
    <w:rsid w:val="11924765"/>
    <w:rsid w:val="1199113C"/>
    <w:rsid w:val="11C87D65"/>
    <w:rsid w:val="12B23CAF"/>
    <w:rsid w:val="13257D30"/>
    <w:rsid w:val="134321FA"/>
    <w:rsid w:val="13AD5C44"/>
    <w:rsid w:val="13DB36A3"/>
    <w:rsid w:val="144327B9"/>
    <w:rsid w:val="15065D95"/>
    <w:rsid w:val="152E4DA8"/>
    <w:rsid w:val="15F5683C"/>
    <w:rsid w:val="160A1A8F"/>
    <w:rsid w:val="16B20DEA"/>
    <w:rsid w:val="17C30BDA"/>
    <w:rsid w:val="18A656C5"/>
    <w:rsid w:val="18D16FE3"/>
    <w:rsid w:val="18D47014"/>
    <w:rsid w:val="19016527"/>
    <w:rsid w:val="19073D73"/>
    <w:rsid w:val="193B0C10"/>
    <w:rsid w:val="195658E3"/>
    <w:rsid w:val="19A568C9"/>
    <w:rsid w:val="19C1258F"/>
    <w:rsid w:val="1A0F1DCA"/>
    <w:rsid w:val="1A1028EC"/>
    <w:rsid w:val="1A4B166F"/>
    <w:rsid w:val="1B1B3CA8"/>
    <w:rsid w:val="1B476B0B"/>
    <w:rsid w:val="1B6356D0"/>
    <w:rsid w:val="1BDE3A9E"/>
    <w:rsid w:val="1C873100"/>
    <w:rsid w:val="1CF446C3"/>
    <w:rsid w:val="1DA51632"/>
    <w:rsid w:val="1DD56A45"/>
    <w:rsid w:val="1DF75A3C"/>
    <w:rsid w:val="1E276E8E"/>
    <w:rsid w:val="1F693213"/>
    <w:rsid w:val="1F697B44"/>
    <w:rsid w:val="1FB15525"/>
    <w:rsid w:val="1FCC3FA6"/>
    <w:rsid w:val="200D44E8"/>
    <w:rsid w:val="201D37E5"/>
    <w:rsid w:val="204544B1"/>
    <w:rsid w:val="205313CB"/>
    <w:rsid w:val="207E557B"/>
    <w:rsid w:val="20C7755A"/>
    <w:rsid w:val="20EE2881"/>
    <w:rsid w:val="21484965"/>
    <w:rsid w:val="21491E0F"/>
    <w:rsid w:val="214E79B4"/>
    <w:rsid w:val="21B1173A"/>
    <w:rsid w:val="22866CA8"/>
    <w:rsid w:val="228C1601"/>
    <w:rsid w:val="229041B0"/>
    <w:rsid w:val="22E114E2"/>
    <w:rsid w:val="2383189C"/>
    <w:rsid w:val="23914AFC"/>
    <w:rsid w:val="23A61063"/>
    <w:rsid w:val="2451601F"/>
    <w:rsid w:val="24B369D7"/>
    <w:rsid w:val="24FE6CAC"/>
    <w:rsid w:val="251A434A"/>
    <w:rsid w:val="25900682"/>
    <w:rsid w:val="260647AF"/>
    <w:rsid w:val="261E6028"/>
    <w:rsid w:val="26AF7162"/>
    <w:rsid w:val="26BA0FC7"/>
    <w:rsid w:val="278E2EB9"/>
    <w:rsid w:val="27A26326"/>
    <w:rsid w:val="288C08D7"/>
    <w:rsid w:val="28B20A47"/>
    <w:rsid w:val="28FD59FB"/>
    <w:rsid w:val="29C74FDD"/>
    <w:rsid w:val="29D576F4"/>
    <w:rsid w:val="29F66D6B"/>
    <w:rsid w:val="29FF4E1E"/>
    <w:rsid w:val="2A157658"/>
    <w:rsid w:val="2A2E2589"/>
    <w:rsid w:val="2AC5554A"/>
    <w:rsid w:val="2ACA31A2"/>
    <w:rsid w:val="2B1E5BA5"/>
    <w:rsid w:val="2B5D25F9"/>
    <w:rsid w:val="2B982FEF"/>
    <w:rsid w:val="2C0B2C09"/>
    <w:rsid w:val="2C5F0350"/>
    <w:rsid w:val="2C795AC2"/>
    <w:rsid w:val="2CE7515E"/>
    <w:rsid w:val="2D4273EB"/>
    <w:rsid w:val="2DD56A2E"/>
    <w:rsid w:val="2DDE27C3"/>
    <w:rsid w:val="2E112F0B"/>
    <w:rsid w:val="2E5F335D"/>
    <w:rsid w:val="2EA5091B"/>
    <w:rsid w:val="2EF101AE"/>
    <w:rsid w:val="2EF23A51"/>
    <w:rsid w:val="2F803AD2"/>
    <w:rsid w:val="2F83513E"/>
    <w:rsid w:val="2F9F76C6"/>
    <w:rsid w:val="2FAA1C5A"/>
    <w:rsid w:val="3054754F"/>
    <w:rsid w:val="30CC6DD4"/>
    <w:rsid w:val="30ED4D43"/>
    <w:rsid w:val="30F665A9"/>
    <w:rsid w:val="310E7DA1"/>
    <w:rsid w:val="31326B91"/>
    <w:rsid w:val="317E5AB9"/>
    <w:rsid w:val="31E53C8D"/>
    <w:rsid w:val="32956648"/>
    <w:rsid w:val="32B60591"/>
    <w:rsid w:val="32E244E9"/>
    <w:rsid w:val="33052A0F"/>
    <w:rsid w:val="33125B5C"/>
    <w:rsid w:val="336047C7"/>
    <w:rsid w:val="337F3434"/>
    <w:rsid w:val="33EE7734"/>
    <w:rsid w:val="33FC0FEE"/>
    <w:rsid w:val="345E0C66"/>
    <w:rsid w:val="35210A39"/>
    <w:rsid w:val="35547310"/>
    <w:rsid w:val="356B2030"/>
    <w:rsid w:val="35E1646A"/>
    <w:rsid w:val="363126DC"/>
    <w:rsid w:val="365E4718"/>
    <w:rsid w:val="36983F60"/>
    <w:rsid w:val="36B545C4"/>
    <w:rsid w:val="37403064"/>
    <w:rsid w:val="37A07794"/>
    <w:rsid w:val="37AA0A17"/>
    <w:rsid w:val="38056DC3"/>
    <w:rsid w:val="38113EC5"/>
    <w:rsid w:val="384A5294"/>
    <w:rsid w:val="386F44C6"/>
    <w:rsid w:val="390F282B"/>
    <w:rsid w:val="391E3847"/>
    <w:rsid w:val="39AA2E24"/>
    <w:rsid w:val="39BB5213"/>
    <w:rsid w:val="39D04DA6"/>
    <w:rsid w:val="39F16AD4"/>
    <w:rsid w:val="3A0D1B03"/>
    <w:rsid w:val="3A9D1D86"/>
    <w:rsid w:val="3BB50886"/>
    <w:rsid w:val="3BCB1BD7"/>
    <w:rsid w:val="3C0534D2"/>
    <w:rsid w:val="3C462921"/>
    <w:rsid w:val="3C4D09C4"/>
    <w:rsid w:val="3C610C41"/>
    <w:rsid w:val="3CA8585F"/>
    <w:rsid w:val="3CAF2837"/>
    <w:rsid w:val="3D3F671F"/>
    <w:rsid w:val="3D7465AA"/>
    <w:rsid w:val="3DB90377"/>
    <w:rsid w:val="3DEB7276"/>
    <w:rsid w:val="3E1474D8"/>
    <w:rsid w:val="3E916722"/>
    <w:rsid w:val="3EE4788A"/>
    <w:rsid w:val="3F343666"/>
    <w:rsid w:val="3F9459A9"/>
    <w:rsid w:val="3F9C3BA9"/>
    <w:rsid w:val="3FA601E7"/>
    <w:rsid w:val="3FC6105F"/>
    <w:rsid w:val="40041E60"/>
    <w:rsid w:val="400500A7"/>
    <w:rsid w:val="40290E16"/>
    <w:rsid w:val="403D281E"/>
    <w:rsid w:val="407B4502"/>
    <w:rsid w:val="40A80131"/>
    <w:rsid w:val="40DB154F"/>
    <w:rsid w:val="411B496A"/>
    <w:rsid w:val="41516204"/>
    <w:rsid w:val="4161537D"/>
    <w:rsid w:val="41DC0A6E"/>
    <w:rsid w:val="422B7A92"/>
    <w:rsid w:val="42735998"/>
    <w:rsid w:val="427831F2"/>
    <w:rsid w:val="42811C8F"/>
    <w:rsid w:val="42ED432C"/>
    <w:rsid w:val="430C4B64"/>
    <w:rsid w:val="43AC27E0"/>
    <w:rsid w:val="43C46DA7"/>
    <w:rsid w:val="43CC068B"/>
    <w:rsid w:val="43E560D9"/>
    <w:rsid w:val="4406426A"/>
    <w:rsid w:val="44AA0F9E"/>
    <w:rsid w:val="451A3C59"/>
    <w:rsid w:val="45300FDB"/>
    <w:rsid w:val="457F06C3"/>
    <w:rsid w:val="45984D16"/>
    <w:rsid w:val="462D5470"/>
    <w:rsid w:val="46626A50"/>
    <w:rsid w:val="46A352EB"/>
    <w:rsid w:val="46AC2ABD"/>
    <w:rsid w:val="47403017"/>
    <w:rsid w:val="47505304"/>
    <w:rsid w:val="47C85420"/>
    <w:rsid w:val="48112713"/>
    <w:rsid w:val="482C137F"/>
    <w:rsid w:val="48307645"/>
    <w:rsid w:val="4876338C"/>
    <w:rsid w:val="48782F2F"/>
    <w:rsid w:val="489B6AD7"/>
    <w:rsid w:val="48DE2B75"/>
    <w:rsid w:val="497F765C"/>
    <w:rsid w:val="49914D65"/>
    <w:rsid w:val="49917032"/>
    <w:rsid w:val="49D62B56"/>
    <w:rsid w:val="4A3F4307"/>
    <w:rsid w:val="4A650347"/>
    <w:rsid w:val="4A731CDA"/>
    <w:rsid w:val="4A8D43F1"/>
    <w:rsid w:val="4BA17104"/>
    <w:rsid w:val="4C246E13"/>
    <w:rsid w:val="4C423952"/>
    <w:rsid w:val="4C5E615B"/>
    <w:rsid w:val="4C6B2DD9"/>
    <w:rsid w:val="4C8957CF"/>
    <w:rsid w:val="4CA9401A"/>
    <w:rsid w:val="4D2A0ADB"/>
    <w:rsid w:val="4D7D5F83"/>
    <w:rsid w:val="4D86007F"/>
    <w:rsid w:val="4DF33295"/>
    <w:rsid w:val="4E1B39AA"/>
    <w:rsid w:val="4E9167D4"/>
    <w:rsid w:val="4ED3771E"/>
    <w:rsid w:val="4EDE78E9"/>
    <w:rsid w:val="4EF602CA"/>
    <w:rsid w:val="4F4A5A76"/>
    <w:rsid w:val="4F691036"/>
    <w:rsid w:val="4FA83F80"/>
    <w:rsid w:val="501553A2"/>
    <w:rsid w:val="5049433A"/>
    <w:rsid w:val="516F3756"/>
    <w:rsid w:val="51830D1C"/>
    <w:rsid w:val="51AE2603"/>
    <w:rsid w:val="51DA27E9"/>
    <w:rsid w:val="520E2D11"/>
    <w:rsid w:val="527524B5"/>
    <w:rsid w:val="527F488F"/>
    <w:rsid w:val="52936624"/>
    <w:rsid w:val="52AF0EA3"/>
    <w:rsid w:val="52C15C3F"/>
    <w:rsid w:val="52E95C4B"/>
    <w:rsid w:val="52FF30F4"/>
    <w:rsid w:val="53400CF2"/>
    <w:rsid w:val="53461A0A"/>
    <w:rsid w:val="53597E7E"/>
    <w:rsid w:val="540335AE"/>
    <w:rsid w:val="5442107D"/>
    <w:rsid w:val="552B1E68"/>
    <w:rsid w:val="5554572B"/>
    <w:rsid w:val="556E690D"/>
    <w:rsid w:val="559F6154"/>
    <w:rsid w:val="561F4BD3"/>
    <w:rsid w:val="56246573"/>
    <w:rsid w:val="565E1E8B"/>
    <w:rsid w:val="569F3BF4"/>
    <w:rsid w:val="572C7BC6"/>
    <w:rsid w:val="580456D9"/>
    <w:rsid w:val="580A50F3"/>
    <w:rsid w:val="58810E97"/>
    <w:rsid w:val="58993EE3"/>
    <w:rsid w:val="5927379A"/>
    <w:rsid w:val="59591FA2"/>
    <w:rsid w:val="5A672E14"/>
    <w:rsid w:val="5AC716AD"/>
    <w:rsid w:val="5AC96D6F"/>
    <w:rsid w:val="5B4E1F2C"/>
    <w:rsid w:val="5BB73E72"/>
    <w:rsid w:val="5BC0214E"/>
    <w:rsid w:val="5BDA103E"/>
    <w:rsid w:val="5C264169"/>
    <w:rsid w:val="5C56696D"/>
    <w:rsid w:val="5C605345"/>
    <w:rsid w:val="5C90258F"/>
    <w:rsid w:val="5C9E4348"/>
    <w:rsid w:val="5D28736E"/>
    <w:rsid w:val="5D7F3017"/>
    <w:rsid w:val="5E0302E2"/>
    <w:rsid w:val="5E396782"/>
    <w:rsid w:val="5EC55EF2"/>
    <w:rsid w:val="5ED62FD6"/>
    <w:rsid w:val="5EDE4A79"/>
    <w:rsid w:val="5EE72B4C"/>
    <w:rsid w:val="5F1B2677"/>
    <w:rsid w:val="5F6C034D"/>
    <w:rsid w:val="5FE10B29"/>
    <w:rsid w:val="60075AF1"/>
    <w:rsid w:val="60111B84"/>
    <w:rsid w:val="60302186"/>
    <w:rsid w:val="60981DB2"/>
    <w:rsid w:val="60A17134"/>
    <w:rsid w:val="60B12264"/>
    <w:rsid w:val="61E679C3"/>
    <w:rsid w:val="62033374"/>
    <w:rsid w:val="624E6892"/>
    <w:rsid w:val="6254770E"/>
    <w:rsid w:val="625A342C"/>
    <w:rsid w:val="634F4412"/>
    <w:rsid w:val="63A1429D"/>
    <w:rsid w:val="63A676A3"/>
    <w:rsid w:val="63AF2E12"/>
    <w:rsid w:val="63CF1562"/>
    <w:rsid w:val="63E865CB"/>
    <w:rsid w:val="6430407E"/>
    <w:rsid w:val="64A16934"/>
    <w:rsid w:val="652234B5"/>
    <w:rsid w:val="652F562F"/>
    <w:rsid w:val="65611FE9"/>
    <w:rsid w:val="65A6309F"/>
    <w:rsid w:val="65DE3BCB"/>
    <w:rsid w:val="65EB7F6A"/>
    <w:rsid w:val="65EE1F21"/>
    <w:rsid w:val="663230FF"/>
    <w:rsid w:val="66671E3F"/>
    <w:rsid w:val="667E2810"/>
    <w:rsid w:val="668113E2"/>
    <w:rsid w:val="66A71A8C"/>
    <w:rsid w:val="675B6338"/>
    <w:rsid w:val="67BD5650"/>
    <w:rsid w:val="67C14F94"/>
    <w:rsid w:val="67DD0A5B"/>
    <w:rsid w:val="68444292"/>
    <w:rsid w:val="68B43217"/>
    <w:rsid w:val="68E20EA7"/>
    <w:rsid w:val="692F561B"/>
    <w:rsid w:val="69440767"/>
    <w:rsid w:val="6951491D"/>
    <w:rsid w:val="69852378"/>
    <w:rsid w:val="69A7455F"/>
    <w:rsid w:val="69B95DE3"/>
    <w:rsid w:val="6A1D7A5D"/>
    <w:rsid w:val="6B057ABD"/>
    <w:rsid w:val="6B1C4F1A"/>
    <w:rsid w:val="6B3772EF"/>
    <w:rsid w:val="6BB213F3"/>
    <w:rsid w:val="6BD43A06"/>
    <w:rsid w:val="6C121E6D"/>
    <w:rsid w:val="6C6E640A"/>
    <w:rsid w:val="6CCB416F"/>
    <w:rsid w:val="6CD90EFA"/>
    <w:rsid w:val="6CE52D21"/>
    <w:rsid w:val="6CEF41CA"/>
    <w:rsid w:val="6CFC2B4A"/>
    <w:rsid w:val="6D3D1AAA"/>
    <w:rsid w:val="6D450165"/>
    <w:rsid w:val="6D4A53E7"/>
    <w:rsid w:val="6D614555"/>
    <w:rsid w:val="6D7B0CA2"/>
    <w:rsid w:val="6DD55F37"/>
    <w:rsid w:val="6E2265D7"/>
    <w:rsid w:val="6E292004"/>
    <w:rsid w:val="6E3E292D"/>
    <w:rsid w:val="6E4A07AF"/>
    <w:rsid w:val="6E6051AC"/>
    <w:rsid w:val="6F292353"/>
    <w:rsid w:val="6F4B04D2"/>
    <w:rsid w:val="6F60065A"/>
    <w:rsid w:val="6F787B0A"/>
    <w:rsid w:val="6FD97DDD"/>
    <w:rsid w:val="704B15E6"/>
    <w:rsid w:val="705B6920"/>
    <w:rsid w:val="706E3D27"/>
    <w:rsid w:val="708674EF"/>
    <w:rsid w:val="70D77FCE"/>
    <w:rsid w:val="713719DB"/>
    <w:rsid w:val="71843ACF"/>
    <w:rsid w:val="71A307CD"/>
    <w:rsid w:val="71CC355D"/>
    <w:rsid w:val="71D4592A"/>
    <w:rsid w:val="71DA5271"/>
    <w:rsid w:val="723335ED"/>
    <w:rsid w:val="726C69E2"/>
    <w:rsid w:val="737B5E74"/>
    <w:rsid w:val="73803195"/>
    <w:rsid w:val="742B1D2A"/>
    <w:rsid w:val="746703EE"/>
    <w:rsid w:val="7496748A"/>
    <w:rsid w:val="749E7F62"/>
    <w:rsid w:val="74EA03DE"/>
    <w:rsid w:val="759E2717"/>
    <w:rsid w:val="763C1088"/>
    <w:rsid w:val="76A957C2"/>
    <w:rsid w:val="76C155C3"/>
    <w:rsid w:val="76F1189B"/>
    <w:rsid w:val="771F137E"/>
    <w:rsid w:val="77200CF5"/>
    <w:rsid w:val="77226358"/>
    <w:rsid w:val="77D10841"/>
    <w:rsid w:val="780374D1"/>
    <w:rsid w:val="78D463F6"/>
    <w:rsid w:val="796545E9"/>
    <w:rsid w:val="7A594413"/>
    <w:rsid w:val="7A704100"/>
    <w:rsid w:val="7B0845C3"/>
    <w:rsid w:val="7B720960"/>
    <w:rsid w:val="7B731B7E"/>
    <w:rsid w:val="7B8A3CB9"/>
    <w:rsid w:val="7B9C450C"/>
    <w:rsid w:val="7BB97E8E"/>
    <w:rsid w:val="7C210623"/>
    <w:rsid w:val="7C226A1E"/>
    <w:rsid w:val="7C475ACB"/>
    <w:rsid w:val="7C7B49DA"/>
    <w:rsid w:val="7CB04B62"/>
    <w:rsid w:val="7D0A1718"/>
    <w:rsid w:val="7D9E3464"/>
    <w:rsid w:val="7DAC3006"/>
    <w:rsid w:val="7E6578C8"/>
    <w:rsid w:val="7E767542"/>
    <w:rsid w:val="7E926B11"/>
    <w:rsid w:val="7E9A1559"/>
    <w:rsid w:val="7EA156F3"/>
    <w:rsid w:val="7EB93AC1"/>
    <w:rsid w:val="7ECF3B85"/>
    <w:rsid w:val="7F097CFF"/>
    <w:rsid w:val="7F2217B7"/>
    <w:rsid w:val="7F3C26C9"/>
    <w:rsid w:val="7F650C89"/>
    <w:rsid w:val="7FAD45BE"/>
    <w:rsid w:val="7FDB7F49"/>
    <w:rsid w:val="7FE5570E"/>
    <w:rsid w:val="7FEC0403"/>
    <w:rsid w:val="7F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after="150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9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0">
    <w:name w:val="HTML Definition"/>
    <w:qFormat/>
    <w:uiPriority w:val="0"/>
    <w:rPr>
      <w:rFonts w:ascii="Times New Roman" w:hAnsi="Times New Roman" w:eastAsia="宋体" w:cs="Times New Roman"/>
      <w:i/>
    </w:rPr>
  </w:style>
  <w:style w:type="character" w:styleId="11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12">
    <w:name w:val="HTML Code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页脚 Char"/>
    <w:link w:val="2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2020-08-31T02:12:00Z</dcterms:created>
  <dc:creator>lenovo</dc:creator>
  <cp:lastModifiedBy>崔爱民</cp:lastModifiedBy>
  <dcterms:modified xsi:type="dcterms:W3CDTF">2020-12-31T06:20:50Z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