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7"/>
        <w:gridCol w:w="2946"/>
        <w:gridCol w:w="8355"/>
        <w:gridCol w:w="2240"/>
      </w:tblGrid>
      <w:tr w:rsidR="007F72FC" w:rsidTr="00CA0967">
        <w:trPr>
          <w:trHeight w:val="543"/>
          <w:tblHeader/>
        </w:trPr>
        <w:tc>
          <w:tcPr>
            <w:tcW w:w="14188" w:type="dxa"/>
            <w:gridSpan w:val="4"/>
            <w:vAlign w:val="center"/>
          </w:tcPr>
          <w:p w:rsidR="007F72FC" w:rsidRDefault="007F72FC" w:rsidP="007F72FC">
            <w:pPr>
              <w:pStyle w:val="1"/>
              <w:jc w:val="center"/>
              <w:rPr>
                <w:rFonts w:hint="eastAsia"/>
                <w:kern w:val="0"/>
              </w:rPr>
            </w:pPr>
            <w:r>
              <w:rPr>
                <w:rFonts w:hint="eastAsia"/>
                <w:kern w:val="0"/>
              </w:rPr>
              <w:t>宿州</w:t>
            </w:r>
            <w:proofErr w:type="gramStart"/>
            <w:r>
              <w:rPr>
                <w:rFonts w:hint="eastAsia"/>
                <w:kern w:val="0"/>
              </w:rPr>
              <w:t>市教体局</w:t>
            </w:r>
            <w:proofErr w:type="gramEnd"/>
            <w:r>
              <w:rPr>
                <w:rFonts w:hint="eastAsia"/>
                <w:kern w:val="0"/>
              </w:rPr>
              <w:t>公共服务清单</w:t>
            </w:r>
          </w:p>
        </w:tc>
      </w:tr>
      <w:tr w:rsidR="007F72FC" w:rsidTr="007F72FC">
        <w:trPr>
          <w:trHeight w:val="543"/>
          <w:tblHeader/>
        </w:trPr>
        <w:tc>
          <w:tcPr>
            <w:tcW w:w="647" w:type="dxa"/>
            <w:vAlign w:val="center"/>
          </w:tcPr>
          <w:p w:rsidR="007F72FC" w:rsidRDefault="007F72FC" w:rsidP="007F72FC">
            <w:pPr>
              <w:widowControl/>
              <w:spacing w:line="300" w:lineRule="exact"/>
              <w:rPr>
                <w:rFonts w:ascii="宋体" w:eastAsia="宋体" w:hAnsi="宋体" w:cs="宋体"/>
                <w:kern w:val="0"/>
                <w:sz w:val="21"/>
                <w:szCs w:val="21"/>
              </w:rPr>
            </w:pPr>
          </w:p>
        </w:tc>
        <w:tc>
          <w:tcPr>
            <w:tcW w:w="2946" w:type="dxa"/>
            <w:vAlign w:val="center"/>
          </w:tcPr>
          <w:p w:rsidR="007F72FC" w:rsidRDefault="007F72FC" w:rsidP="0014047E">
            <w:pPr>
              <w:widowControl/>
              <w:spacing w:line="300" w:lineRule="exact"/>
              <w:jc w:val="center"/>
              <w:rPr>
                <w:rFonts w:ascii="宋体" w:eastAsia="宋体" w:hAnsi="宋体" w:cs="宋体"/>
                <w:kern w:val="0"/>
                <w:sz w:val="21"/>
                <w:szCs w:val="21"/>
              </w:rPr>
            </w:pPr>
            <w:r>
              <w:rPr>
                <w:rFonts w:ascii="宋体" w:eastAsia="宋体" w:hAnsi="宋体" w:cs="宋体" w:hint="eastAsia"/>
                <w:kern w:val="0"/>
                <w:sz w:val="21"/>
                <w:szCs w:val="21"/>
              </w:rPr>
              <w:t>事项名称</w:t>
            </w:r>
          </w:p>
        </w:tc>
        <w:tc>
          <w:tcPr>
            <w:tcW w:w="8355" w:type="dxa"/>
            <w:vAlign w:val="center"/>
          </w:tcPr>
          <w:p w:rsidR="007F72FC" w:rsidRDefault="007F72FC" w:rsidP="0014047E">
            <w:pPr>
              <w:widowControl/>
              <w:spacing w:line="300" w:lineRule="exact"/>
              <w:jc w:val="center"/>
              <w:rPr>
                <w:rFonts w:ascii="宋体" w:eastAsia="宋体" w:hAnsi="宋体" w:cs="宋体"/>
                <w:kern w:val="0"/>
                <w:sz w:val="21"/>
                <w:szCs w:val="21"/>
              </w:rPr>
            </w:pPr>
            <w:r>
              <w:rPr>
                <w:rFonts w:ascii="宋体" w:eastAsia="宋体" w:hAnsi="宋体" w:cs="宋体" w:hint="eastAsia"/>
                <w:kern w:val="0"/>
                <w:sz w:val="21"/>
                <w:szCs w:val="21"/>
              </w:rPr>
              <w:t>办　理　依　据</w:t>
            </w:r>
          </w:p>
        </w:tc>
        <w:tc>
          <w:tcPr>
            <w:tcW w:w="2240" w:type="dxa"/>
            <w:vAlign w:val="center"/>
          </w:tcPr>
          <w:p w:rsidR="007F72FC" w:rsidRDefault="007F72FC" w:rsidP="0014047E">
            <w:pPr>
              <w:widowControl/>
              <w:spacing w:line="300" w:lineRule="exact"/>
              <w:jc w:val="center"/>
              <w:rPr>
                <w:rFonts w:ascii="宋体" w:eastAsia="宋体" w:hAnsi="宋体" w:cs="宋体"/>
                <w:kern w:val="0"/>
                <w:sz w:val="21"/>
                <w:szCs w:val="21"/>
              </w:rPr>
            </w:pPr>
            <w:r>
              <w:rPr>
                <w:rFonts w:ascii="宋体" w:eastAsia="宋体" w:hAnsi="宋体" w:cs="宋体" w:hint="eastAsia"/>
                <w:kern w:val="0"/>
                <w:sz w:val="21"/>
                <w:szCs w:val="21"/>
              </w:rPr>
              <w:t>实施单位</w:t>
            </w:r>
          </w:p>
        </w:tc>
      </w:tr>
      <w:tr w:rsidR="007F72FC" w:rsidTr="007F72FC">
        <w:trPr>
          <w:trHeight w:val="618"/>
        </w:trPr>
        <w:tc>
          <w:tcPr>
            <w:tcW w:w="14188" w:type="dxa"/>
            <w:gridSpan w:val="4"/>
            <w:vAlign w:val="center"/>
          </w:tcPr>
          <w:p w:rsidR="007F72FC" w:rsidRDefault="007F72FC" w:rsidP="0014047E">
            <w:pPr>
              <w:widowControl/>
              <w:spacing w:line="300" w:lineRule="exact"/>
              <w:jc w:val="center"/>
              <w:rPr>
                <w:rFonts w:ascii="宋体" w:eastAsia="宋体" w:hAnsi="宋体" w:cs="宋体"/>
                <w:kern w:val="0"/>
                <w:sz w:val="21"/>
                <w:szCs w:val="21"/>
              </w:rPr>
            </w:pPr>
            <w:r>
              <w:rPr>
                <w:rFonts w:ascii="宋体" w:eastAsia="宋体" w:hAnsi="宋体" w:cs="宋体" w:hint="eastAsia"/>
                <w:kern w:val="0"/>
                <w:sz w:val="21"/>
                <w:szCs w:val="21"/>
              </w:rPr>
              <w:t>机关</w:t>
            </w:r>
          </w:p>
        </w:tc>
      </w:tr>
      <w:tr w:rsidR="007F72FC" w:rsidTr="007F72FC">
        <w:trPr>
          <w:trHeight w:val="406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普通高中学业水平考试报名及信息采集</w:t>
            </w:r>
          </w:p>
        </w:tc>
        <w:tc>
          <w:tcPr>
            <w:tcW w:w="8355" w:type="dxa"/>
            <w:vAlign w:val="center"/>
          </w:tcPr>
          <w:p w:rsidR="007F72FC" w:rsidRDefault="007F72FC" w:rsidP="0014047E">
            <w:pPr>
              <w:widowControl/>
              <w:spacing w:line="300" w:lineRule="exact"/>
              <w:rPr>
                <w:rFonts w:ascii="宋体" w:eastAsia="宋体" w:hAnsi="宋体" w:cs="宋体" w:hint="eastAsia"/>
                <w:kern w:val="0"/>
                <w:sz w:val="21"/>
                <w:szCs w:val="21"/>
              </w:rPr>
            </w:pPr>
            <w:r>
              <w:rPr>
                <w:rFonts w:ascii="宋体" w:eastAsia="宋体" w:hAnsi="宋体" w:cs="宋体" w:hint="eastAsia"/>
                <w:kern w:val="0"/>
                <w:sz w:val="21"/>
                <w:szCs w:val="21"/>
              </w:rPr>
              <w:t>《安徽省教育厅关于进一步加强普通高中学业水平考试工作的通知》（</w:t>
            </w:r>
            <w:proofErr w:type="gramStart"/>
            <w:r>
              <w:rPr>
                <w:rFonts w:ascii="宋体" w:eastAsia="宋体" w:hAnsi="宋体" w:cs="宋体" w:hint="eastAsia"/>
                <w:kern w:val="0"/>
                <w:sz w:val="21"/>
                <w:szCs w:val="21"/>
              </w:rPr>
              <w:t>皖教基</w:t>
            </w:r>
            <w:proofErr w:type="gramEnd"/>
            <w:r>
              <w:rPr>
                <w:rFonts w:ascii="宋体" w:eastAsia="宋体" w:hAnsi="宋体" w:cs="宋体" w:hint="eastAsia"/>
                <w:kern w:val="0"/>
                <w:sz w:val="21"/>
                <w:szCs w:val="21"/>
              </w:rPr>
              <w:t>〔2014〕3号）：一、报名条件。具有报名资格的考生如下：1.经市教育主管部门批准学籍的普通高中高二学生；2.经市级教育主管部门批准学籍的中等职业学校</w:t>
            </w:r>
            <w:proofErr w:type="gramStart"/>
            <w:r>
              <w:rPr>
                <w:rFonts w:ascii="宋体" w:eastAsia="宋体" w:hAnsi="宋体" w:cs="宋体" w:hint="eastAsia"/>
                <w:kern w:val="0"/>
                <w:sz w:val="21"/>
                <w:szCs w:val="21"/>
              </w:rPr>
              <w:t>综合高</w:t>
            </w:r>
            <w:proofErr w:type="gramEnd"/>
            <w:r>
              <w:rPr>
                <w:rFonts w:ascii="宋体" w:eastAsia="宋体" w:hAnsi="宋体" w:cs="宋体" w:hint="eastAsia"/>
                <w:kern w:val="0"/>
                <w:sz w:val="21"/>
                <w:szCs w:val="21"/>
              </w:rPr>
              <w:t xml:space="preserve">中班的高二学生；3.自愿参加学业水平测试的社会考生；以上1、2类考生以学校为单位向县（市、区）学业水平测试办公室集体报名，第3类考生应在当地学业水平测试办公室报名。 </w:t>
            </w:r>
          </w:p>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三、报名信息的采集，各市学业水平测试办公室采集报名信息，采用安徽省普通高中学业水平测试报名系统导出MDB格式数据库上报或采用EXCEL格式上报。</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市教育局基础教育科</w:t>
            </w:r>
          </w:p>
        </w:tc>
      </w:tr>
      <w:tr w:rsidR="007F72FC" w:rsidTr="007F72FC">
        <w:trPr>
          <w:trHeight w:val="246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普通高校招生考试报名及信息采集</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教育招生考试院关于做好2016年普通高校招生考试报名工作的通知》（皖招考〔2015〕32号）：五、报名信息采集。（一）考生报名基本信息在市、县招生考试机构统一安排下，由各报名点读入报名资格审查合格考生的第二代居民身份证相关信息，同时组织考生在网上由本人录入其它信息。</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市教育招生考试中心</w:t>
            </w:r>
          </w:p>
        </w:tc>
      </w:tr>
      <w:tr w:rsidR="007F72FC" w:rsidTr="007F72FC">
        <w:trPr>
          <w:trHeight w:val="208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3</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成人高校招生考试报名及现场确认</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《安徽省高校招生委员会关于印发2015年安徽省成人高校考试招生工作实施意见的通知》（</w:t>
            </w:r>
            <w:proofErr w:type="gramStart"/>
            <w:r>
              <w:rPr>
                <w:rFonts w:ascii="宋体" w:eastAsia="宋体" w:hAnsi="宋体" w:cs="宋体" w:hint="eastAsia"/>
                <w:kern w:val="0"/>
                <w:sz w:val="21"/>
                <w:szCs w:val="21"/>
              </w:rPr>
              <w:t>皖招委</w:t>
            </w:r>
            <w:proofErr w:type="gramEnd"/>
            <w:r>
              <w:rPr>
                <w:rFonts w:ascii="宋体" w:eastAsia="宋体" w:hAnsi="宋体" w:cs="宋体" w:hint="eastAsia"/>
                <w:kern w:val="0"/>
                <w:sz w:val="21"/>
                <w:szCs w:val="21"/>
              </w:rPr>
              <w:t>〔2015〕8号）第四款第一条：报名分为网上报名和现场确认两个阶段。考生携带本人有关证件、证明原件和复印件，到选定的报名</w:t>
            </w:r>
            <w:proofErr w:type="gramStart"/>
            <w:r>
              <w:rPr>
                <w:rFonts w:ascii="宋体" w:eastAsia="宋体" w:hAnsi="宋体" w:cs="宋体" w:hint="eastAsia"/>
                <w:kern w:val="0"/>
                <w:sz w:val="21"/>
                <w:szCs w:val="21"/>
              </w:rPr>
              <w:t>确认点凭报名</w:t>
            </w:r>
            <w:proofErr w:type="gramEnd"/>
            <w:r>
              <w:rPr>
                <w:rFonts w:ascii="宋体" w:eastAsia="宋体" w:hAnsi="宋体" w:cs="宋体" w:hint="eastAsia"/>
                <w:kern w:val="0"/>
                <w:sz w:val="21"/>
                <w:szCs w:val="21"/>
              </w:rPr>
              <w:t>号进行确认。</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市教育招生考试中心</w:t>
            </w:r>
          </w:p>
        </w:tc>
      </w:tr>
      <w:tr w:rsidR="007F72FC" w:rsidTr="007F72FC">
        <w:trPr>
          <w:trHeight w:val="218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全国硕士研究生招生考试报名及现场确认</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《教育部关于印发2016年全国硕士研究生招生工作管理规定的通知》（教学〔2015〕9号)第十条：省(区、市)高等学校招生委员会负责本地区硕士研究生招生管理工作。</w:t>
            </w:r>
            <w:r>
              <w:rPr>
                <w:rFonts w:ascii="宋体" w:eastAsia="宋体" w:hAnsi="宋体" w:cs="宋体" w:hint="eastAsia"/>
                <w:kern w:val="0"/>
                <w:sz w:val="21"/>
                <w:szCs w:val="21"/>
              </w:rPr>
              <w:br/>
              <w:t>第二十条：报名包括网上报名和现场确认两个阶段。所有参加硕士研究生招生考试的考生均须进行网上报名，并到报考点现场</w:t>
            </w:r>
            <w:proofErr w:type="gramStart"/>
            <w:r>
              <w:rPr>
                <w:rFonts w:ascii="宋体" w:eastAsia="宋体" w:hAnsi="宋体" w:cs="宋体" w:hint="eastAsia"/>
                <w:kern w:val="0"/>
                <w:sz w:val="21"/>
                <w:szCs w:val="21"/>
              </w:rPr>
              <w:t>确认网报信息</w:t>
            </w:r>
            <w:proofErr w:type="gramEnd"/>
            <w:r>
              <w:rPr>
                <w:rFonts w:ascii="宋体" w:eastAsia="宋体" w:hAnsi="宋体" w:cs="宋体" w:hint="eastAsia"/>
                <w:kern w:val="0"/>
                <w:sz w:val="21"/>
                <w:szCs w:val="21"/>
              </w:rPr>
              <w:t>、缴费和采集本人图像等相关电子信息。</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市教育招生考试中心</w:t>
            </w:r>
          </w:p>
        </w:tc>
      </w:tr>
      <w:tr w:rsidR="007F72FC" w:rsidTr="007F72FC">
        <w:trPr>
          <w:trHeight w:val="173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5</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高等教育自学考试报名</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《国务院关于发布〈高等教育自学考试暂行条例〉的通知》（国发〔1988〕15号）第四章(考试办法)第二十一条：报考人员应按本地区的有关规定，到省考委或地市考委指定的单位办理报名手续。</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市教育招生考试中心</w:t>
            </w:r>
          </w:p>
        </w:tc>
      </w:tr>
      <w:tr w:rsidR="007F72FC" w:rsidTr="007F72FC">
        <w:trPr>
          <w:trHeight w:val="149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中小学教师资格考试面试报名及现场确认</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《安徽省2016年上半年中小学教师资格考试面试公告》：三、面试网上报名与现场确认：(三)现场确认。</w:t>
            </w:r>
            <w:proofErr w:type="gramStart"/>
            <w:r>
              <w:rPr>
                <w:rFonts w:ascii="宋体" w:eastAsia="宋体" w:hAnsi="宋体" w:cs="宋体" w:hint="eastAsia"/>
                <w:kern w:val="0"/>
                <w:sz w:val="21"/>
                <w:szCs w:val="21"/>
              </w:rPr>
              <w:t>已经网报的</w:t>
            </w:r>
            <w:proofErr w:type="gramEnd"/>
            <w:r>
              <w:rPr>
                <w:rFonts w:ascii="宋体" w:eastAsia="宋体" w:hAnsi="宋体" w:cs="宋体" w:hint="eastAsia"/>
                <w:kern w:val="0"/>
                <w:sz w:val="21"/>
                <w:szCs w:val="21"/>
              </w:rPr>
              <w:t>考生应在规定的现场确认时间内，报考幼儿园、小学、初级中学、普通高级中学和中等职业学校文化课教师资格考试面试考生，到本人应报考区省辖市教育行政部门指定的现场确认地点办理现场确认手续；报考中等职业学校专业课、实习指导课教师资格考试面试考生，到合肥市教育行政部门指定的现场确认地点办理现场确认手续（各考区现场确认地点及联系电话见附件），逾期未办理面试资格审查和现场确认手续的，视为自动放弃考试。</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行政审批服务科</w:t>
            </w:r>
          </w:p>
        </w:tc>
      </w:tr>
      <w:tr w:rsidR="007F72FC" w:rsidTr="007F72FC">
        <w:trPr>
          <w:trHeight w:val="451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7</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中考政策加分核实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《安徽省教育厅关于做好2016年普通高中招生有关工作的通知》（</w:t>
            </w:r>
            <w:proofErr w:type="gramStart"/>
            <w:r>
              <w:rPr>
                <w:rFonts w:ascii="宋体" w:eastAsia="宋体" w:hAnsi="宋体" w:cs="宋体" w:hint="eastAsia"/>
                <w:kern w:val="0"/>
                <w:sz w:val="21"/>
                <w:szCs w:val="21"/>
              </w:rPr>
              <w:t>皖教秘基</w:t>
            </w:r>
            <w:proofErr w:type="gramEnd"/>
            <w:r>
              <w:rPr>
                <w:rFonts w:ascii="宋体" w:eastAsia="宋体" w:hAnsi="宋体" w:cs="宋体" w:hint="eastAsia"/>
                <w:kern w:val="0"/>
                <w:sz w:val="21"/>
                <w:szCs w:val="21"/>
              </w:rPr>
              <w:t>〔2016〕25号）：四、严格控制政策性加分。各地要进一步清理有违公平公正原则的中考加分政策，除以下加分政策外，其他政策性加分项目一律取消。1．《安徽省实施〈中华人民共和国归侨侨眷权益保护法〉办法》所规定的加分对象和标准；2．台湾籍考生在其中考成绩基础上增加10分投档；3．烈士子女考生在其中考成绩基础上增加10分投档；4．少数民族考生在其中考成绩基础上增加5分投档；5．援疆</w:t>
            </w:r>
            <w:proofErr w:type="gramStart"/>
            <w:r>
              <w:rPr>
                <w:rFonts w:ascii="宋体" w:eastAsia="宋体" w:hAnsi="宋体" w:cs="宋体" w:hint="eastAsia"/>
                <w:kern w:val="0"/>
                <w:sz w:val="21"/>
                <w:szCs w:val="21"/>
              </w:rPr>
              <w:t>和援</w:t>
            </w:r>
            <w:proofErr w:type="gramEnd"/>
            <w:r>
              <w:rPr>
                <w:rFonts w:ascii="宋体" w:eastAsia="宋体" w:hAnsi="宋体" w:cs="宋体" w:hint="eastAsia"/>
                <w:kern w:val="0"/>
                <w:sz w:val="21"/>
                <w:szCs w:val="21"/>
              </w:rPr>
              <w:t>藏人员子女，在其中考成绩上增加10分投档；6．其他军人子女考生加分按照《安徽省教育厅安徽省军区政治部转发教育部办公厅总政治部干部部关于进一步贯彻实施〈军人子女教育优待办法〉的通知》（</w:t>
            </w:r>
            <w:proofErr w:type="gramStart"/>
            <w:r>
              <w:rPr>
                <w:rFonts w:ascii="宋体" w:eastAsia="宋体" w:hAnsi="宋体" w:cs="宋体" w:hint="eastAsia"/>
                <w:kern w:val="0"/>
                <w:sz w:val="21"/>
                <w:szCs w:val="21"/>
              </w:rPr>
              <w:t>皖教秘基</w:t>
            </w:r>
            <w:proofErr w:type="gramEnd"/>
            <w:r>
              <w:rPr>
                <w:rFonts w:ascii="宋体" w:eastAsia="宋体" w:hAnsi="宋体" w:cs="宋体" w:hint="eastAsia"/>
                <w:kern w:val="0"/>
                <w:sz w:val="21"/>
                <w:szCs w:val="21"/>
              </w:rPr>
              <w:t>〔2013〕57号）要求执行。</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357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8</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普通高校招生考试政策照顾加分材料核实转报</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教育招生考试院关于做好2016年普通高校招生考试报名工作的通知》（皖招考〔2015〕32号）：四、高考政策加分申报。考生可携带身份证（少数民族考生另须提供户口本）、相关证书和证明材料等（原件和复印件）到所在市、县（区）教育招生考试机构申报高考加分，逾期不予受理。各教育招生考试机构将对申报材料原件进行电子扫描并上传，逐级审核后报省教育招生考试院。</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市教育招生考试中心</w:t>
            </w:r>
          </w:p>
        </w:tc>
      </w:tr>
      <w:tr w:rsidR="007F72FC" w:rsidTr="007F72FC">
        <w:trPr>
          <w:trHeight w:val="5194"/>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9</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普通高中及</w:t>
            </w:r>
            <w:proofErr w:type="gramStart"/>
            <w:r>
              <w:rPr>
                <w:rFonts w:ascii="宋体" w:eastAsia="宋体" w:hAnsi="宋体" w:cs="宋体" w:hint="eastAsia"/>
                <w:kern w:val="0"/>
                <w:sz w:val="21"/>
                <w:szCs w:val="21"/>
              </w:rPr>
              <w:t>市直学校</w:t>
            </w:r>
            <w:proofErr w:type="gramEnd"/>
            <w:r>
              <w:rPr>
                <w:rFonts w:ascii="宋体" w:eastAsia="宋体" w:hAnsi="宋体" w:cs="宋体" w:hint="eastAsia"/>
                <w:kern w:val="0"/>
                <w:sz w:val="21"/>
                <w:szCs w:val="21"/>
              </w:rPr>
              <w:t>学生入学与注册办理</w:t>
            </w:r>
          </w:p>
        </w:tc>
        <w:tc>
          <w:tcPr>
            <w:tcW w:w="8355" w:type="dxa"/>
            <w:vAlign w:val="center"/>
          </w:tcPr>
          <w:p w:rsidR="007F72FC" w:rsidRDefault="007F72FC" w:rsidP="0014047E">
            <w:pPr>
              <w:widowControl/>
              <w:spacing w:line="300" w:lineRule="exact"/>
              <w:rPr>
                <w:rFonts w:ascii="宋体" w:eastAsia="宋体" w:hAnsi="宋体" w:cs="宋体"/>
                <w:spacing w:val="-4"/>
                <w:kern w:val="0"/>
                <w:sz w:val="21"/>
                <w:szCs w:val="21"/>
              </w:rPr>
            </w:pPr>
            <w:r>
              <w:rPr>
                <w:rFonts w:ascii="宋体" w:eastAsia="宋体" w:hAnsi="宋体" w:cs="宋体" w:hint="eastAsia"/>
                <w:spacing w:val="-4"/>
                <w:kern w:val="0"/>
                <w:sz w:val="21"/>
                <w:szCs w:val="21"/>
              </w:rPr>
              <w:t>1.《安徽省全日制普通高级中学学籍管理办法》第二条：新生应持录取通知书、户口簿等证件及时报到入学，如有特殊原因不能按时报到入学者，必须在规定报到时间内申述理由，并持因病因事证明，向学校履行请假手续（请假时间一般在二周以内）；无故逾期一周不报到入学者，即取消入学资格，对被取消入学资格的新生，各中学应报教育主管部门备案。第四条：学校在新学年开学后一个月内，将新生注册名单报市教育主管部门审批，取得正式学籍。</w:t>
            </w:r>
            <w:r>
              <w:rPr>
                <w:rFonts w:ascii="宋体" w:eastAsia="宋体" w:hAnsi="宋体" w:cs="宋体" w:hint="eastAsia"/>
                <w:spacing w:val="-4"/>
                <w:kern w:val="0"/>
                <w:sz w:val="21"/>
                <w:szCs w:val="21"/>
              </w:rPr>
              <w:br/>
              <w:t>2.《安徽省中小学生学籍信息化管理办法》第十二条：新生入学时，学校要组织采集并在安徽省中小学学籍管理系统中录入新生信息。义务教育一年级学生，录入学生基本信息后，由系统自动分配学籍号和地区学号；义务教育七年级和高中一年级学生沿用义务教育六年级和九年级时的学籍号，地区学号由系统自动重新分配。新生通过系统的人像采集或者照片导入功能采集照片信息，各学段初始年级学生都必须采集学生入学当年的照片信息。</w:t>
            </w:r>
            <w:r>
              <w:rPr>
                <w:rFonts w:ascii="宋体" w:eastAsia="宋体" w:hAnsi="宋体" w:cs="宋体" w:hint="eastAsia"/>
                <w:spacing w:val="-4"/>
                <w:kern w:val="0"/>
                <w:sz w:val="21"/>
                <w:szCs w:val="21"/>
              </w:rPr>
              <w:br/>
              <w:t>第十五条：学校在每年秋季开学后组织新生信息采集录入，并通过学籍信息网络化系统的新生预审核功能，提交给学籍主管单位审核。学籍主管单位在收到学校提交的学生信息后，及时完成新生信息审核。新生的信息采集录入、审核工作需在每年的</w:t>
            </w:r>
            <w:smartTag w:uri="urn:schemas-microsoft-com:office:smarttags" w:element="chsdate">
              <w:smartTagPr>
                <w:attr w:name="Year" w:val="2017"/>
                <w:attr w:name="Month" w:val="9"/>
                <w:attr w:name="Day" w:val="30"/>
                <w:attr w:name="IsLunarDate" w:val="False"/>
                <w:attr w:name="IsROCDate" w:val="False"/>
              </w:smartTagPr>
              <w:r>
                <w:rPr>
                  <w:rFonts w:ascii="宋体" w:eastAsia="宋体" w:hAnsi="宋体" w:cs="宋体" w:hint="eastAsia"/>
                  <w:spacing w:val="-4"/>
                  <w:kern w:val="0"/>
                  <w:sz w:val="21"/>
                  <w:szCs w:val="21"/>
                </w:rPr>
                <w:t>9月30日</w:t>
              </w:r>
            </w:smartTag>
            <w:r>
              <w:rPr>
                <w:rFonts w:ascii="宋体" w:eastAsia="宋体" w:hAnsi="宋体" w:cs="宋体" w:hint="eastAsia"/>
                <w:spacing w:val="-4"/>
                <w:kern w:val="0"/>
                <w:sz w:val="21"/>
                <w:szCs w:val="21"/>
              </w:rPr>
              <w:t>前完成。学籍主管单位完成对新生学籍的审核后，新生正式注册入籍。</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290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10</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普通高中及</w:t>
            </w:r>
            <w:proofErr w:type="gramStart"/>
            <w:r>
              <w:rPr>
                <w:rFonts w:ascii="宋体" w:eastAsia="宋体" w:hAnsi="宋体" w:cs="宋体" w:hint="eastAsia"/>
                <w:kern w:val="0"/>
                <w:sz w:val="21"/>
                <w:szCs w:val="21"/>
              </w:rPr>
              <w:t>市直学校</w:t>
            </w:r>
            <w:proofErr w:type="gramEnd"/>
            <w:r>
              <w:rPr>
                <w:rFonts w:ascii="宋体" w:eastAsia="宋体" w:hAnsi="宋体" w:cs="宋体" w:hint="eastAsia"/>
                <w:kern w:val="0"/>
                <w:sz w:val="21"/>
                <w:szCs w:val="21"/>
              </w:rPr>
              <w:t>学生升级、留级办理</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安徽省全日制普通高级中学学籍管理办法》第十六条：学生每学年参加课程模块考试取得相应学分、综合素质评价合格即可直接升入高一级年级。普通高中原则上不允许留级。如课程模块考试补考后仍有三科不及格或学业水平测试有两科不合格确需留级者，可向学校提出申请，经学校审核并报市级教育主管部门批准，可</w:t>
            </w:r>
            <w:proofErr w:type="gramStart"/>
            <w:r>
              <w:rPr>
                <w:rFonts w:ascii="宋体" w:eastAsia="宋体" w:hAnsi="宋体" w:cs="宋体" w:hint="eastAsia"/>
                <w:kern w:val="0"/>
                <w:sz w:val="21"/>
                <w:szCs w:val="21"/>
              </w:rPr>
              <w:t>予留</w:t>
            </w:r>
            <w:proofErr w:type="gramEnd"/>
            <w:r>
              <w:rPr>
                <w:rFonts w:ascii="宋体" w:eastAsia="宋体" w:hAnsi="宋体" w:cs="宋体" w:hint="eastAsia"/>
                <w:kern w:val="0"/>
                <w:sz w:val="21"/>
                <w:szCs w:val="21"/>
              </w:rPr>
              <w:t>级。高中阶段留级不得超过两次，毕业年级学生不得留级。</w:t>
            </w:r>
            <w:r>
              <w:rPr>
                <w:rFonts w:ascii="宋体" w:eastAsia="宋体" w:hAnsi="宋体" w:cs="宋体" w:hint="eastAsia"/>
                <w:kern w:val="0"/>
                <w:sz w:val="21"/>
                <w:szCs w:val="21"/>
              </w:rPr>
              <w:br/>
              <w:t>2.《安徽省中小学生学籍信息化管理办法》第十八条：每年的</w:t>
            </w:r>
            <w:smartTag w:uri="urn:schemas-microsoft-com:office:smarttags" w:element="chsdate">
              <w:smartTagPr>
                <w:attr w:name="Year" w:val="2017"/>
                <w:attr w:name="Month" w:val="8"/>
                <w:attr w:name="Day" w:val="1"/>
                <w:attr w:name="IsLunarDate" w:val="False"/>
                <w:attr w:name="IsROCDate" w:val="False"/>
              </w:smartTagPr>
              <w:r>
                <w:rPr>
                  <w:rFonts w:ascii="宋体" w:eastAsia="宋体" w:hAnsi="宋体" w:cs="宋体" w:hint="eastAsia"/>
                  <w:kern w:val="0"/>
                  <w:sz w:val="21"/>
                  <w:szCs w:val="21"/>
                </w:rPr>
                <w:t>8月1日</w:t>
              </w:r>
            </w:smartTag>
            <w:r>
              <w:rPr>
                <w:rFonts w:ascii="宋体" w:eastAsia="宋体" w:hAnsi="宋体" w:cs="宋体" w:hint="eastAsia"/>
                <w:kern w:val="0"/>
                <w:sz w:val="21"/>
                <w:szCs w:val="21"/>
              </w:rPr>
              <w:t>为系统学年升级的时间，全省统一进行系统的学年学期变更，从上学年的下学期升级到新学年的上学期，所有在校生的年级自动升一级。</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398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11</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普通高中及</w:t>
            </w:r>
            <w:proofErr w:type="gramStart"/>
            <w:r>
              <w:rPr>
                <w:rFonts w:ascii="宋体" w:eastAsia="宋体" w:hAnsi="宋体" w:cs="宋体" w:hint="eastAsia"/>
                <w:kern w:val="0"/>
                <w:sz w:val="21"/>
                <w:szCs w:val="21"/>
              </w:rPr>
              <w:t>市直学校</w:t>
            </w:r>
            <w:proofErr w:type="gramEnd"/>
            <w:r>
              <w:rPr>
                <w:rFonts w:ascii="宋体" w:eastAsia="宋体" w:hAnsi="宋体" w:cs="宋体" w:hint="eastAsia"/>
                <w:kern w:val="0"/>
                <w:sz w:val="21"/>
                <w:szCs w:val="21"/>
              </w:rPr>
              <w:t>学生转学</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《安徽省教育厅关于印发安徽省中小学生学籍信息化管理办法的通知》（</w:t>
            </w:r>
            <w:proofErr w:type="gramStart"/>
            <w:r>
              <w:rPr>
                <w:rFonts w:ascii="宋体" w:eastAsia="宋体" w:hAnsi="宋体" w:cs="宋体" w:hint="eastAsia"/>
                <w:kern w:val="0"/>
                <w:sz w:val="21"/>
                <w:szCs w:val="21"/>
              </w:rPr>
              <w:t>皖教基</w:t>
            </w:r>
            <w:proofErr w:type="gramEnd"/>
            <w:r>
              <w:rPr>
                <w:rFonts w:ascii="宋体" w:eastAsia="宋体" w:hAnsi="宋体" w:cs="宋体" w:hint="eastAsia"/>
                <w:kern w:val="0"/>
                <w:sz w:val="21"/>
                <w:szCs w:val="21"/>
              </w:rPr>
              <w:t>〔2013〕20号）第二十一条：省内转学，由学生本人或其法定监护人持转学有效证明材料向流入地学校提交转学申请，流入地学校审核同意后，通过学籍管理系统录入转学申请提交流入地学校的学籍主管部门审批。流入地学校的学籍主管部门审核同意后，通过学籍管理系统及时提交流出地学校的学籍主管部门进行审核确认，流出地学校的学籍主管部门与流出地学校进行核对后，通过学籍管理系统审批并反馈意见。审批通过，学籍转到流入地学校，流入地学校接收入学，流出地学校不得保留学籍。</w:t>
            </w:r>
            <w:r>
              <w:rPr>
                <w:rFonts w:ascii="宋体" w:eastAsia="宋体" w:hAnsi="宋体" w:cs="宋体" w:hint="eastAsia"/>
                <w:kern w:val="0"/>
                <w:sz w:val="21"/>
                <w:szCs w:val="21"/>
              </w:rPr>
              <w:br/>
              <w:t>第二十二条：跨省转学，转入的学生，需在系统中使用跨省转入功能，通过学生学籍号调取学生外省学籍信息进行转入操作，审批通过后完成转入操作。转出的学生，须由外省转入</w:t>
            </w:r>
            <w:proofErr w:type="gramStart"/>
            <w:r>
              <w:rPr>
                <w:rFonts w:ascii="宋体" w:eastAsia="宋体" w:hAnsi="宋体" w:cs="宋体" w:hint="eastAsia"/>
                <w:kern w:val="0"/>
                <w:sz w:val="21"/>
                <w:szCs w:val="21"/>
              </w:rPr>
              <w:t>校办理</w:t>
            </w:r>
            <w:proofErr w:type="gramEnd"/>
            <w:r>
              <w:rPr>
                <w:rFonts w:ascii="宋体" w:eastAsia="宋体" w:hAnsi="宋体" w:cs="宋体" w:hint="eastAsia"/>
                <w:kern w:val="0"/>
                <w:sz w:val="21"/>
                <w:szCs w:val="21"/>
              </w:rPr>
              <w:t>转学手续，转出地在收到学生转学申请后，予以审批确认。</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1994"/>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12</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普通高中及</w:t>
            </w:r>
            <w:proofErr w:type="gramStart"/>
            <w:r>
              <w:rPr>
                <w:rFonts w:ascii="宋体" w:eastAsia="宋体" w:hAnsi="宋体" w:cs="宋体" w:hint="eastAsia"/>
                <w:kern w:val="0"/>
                <w:sz w:val="21"/>
                <w:szCs w:val="21"/>
              </w:rPr>
              <w:t>市直学校</w:t>
            </w:r>
            <w:proofErr w:type="gramEnd"/>
            <w:r>
              <w:rPr>
                <w:rFonts w:ascii="宋体" w:eastAsia="宋体" w:hAnsi="宋体" w:cs="宋体" w:hint="eastAsia"/>
                <w:kern w:val="0"/>
                <w:sz w:val="21"/>
                <w:szCs w:val="21"/>
              </w:rPr>
              <w:t>学生休学、复学</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《教育部关于印发〈中小学生学籍管理办法〉的通知》（教基</w:t>
            </w:r>
            <w:proofErr w:type="gramStart"/>
            <w:r>
              <w:rPr>
                <w:rFonts w:ascii="宋体" w:eastAsia="宋体" w:hAnsi="宋体" w:cs="宋体" w:hint="eastAsia"/>
                <w:kern w:val="0"/>
                <w:sz w:val="21"/>
                <w:szCs w:val="21"/>
              </w:rPr>
              <w:t>一</w:t>
            </w:r>
            <w:proofErr w:type="gramEnd"/>
            <w:r>
              <w:rPr>
                <w:rFonts w:ascii="宋体" w:eastAsia="宋体" w:hAnsi="宋体" w:cs="宋体" w:hint="eastAsia"/>
                <w:kern w:val="0"/>
                <w:sz w:val="21"/>
                <w:szCs w:val="21"/>
              </w:rPr>
              <w:t>〔2013〕7号）第十九条：学生休学由父母或其他监护人提出书面申请，学校审核同意后，通过电子学籍系统报学籍主管部门登记。复学时，学校应及时办理相关手续。</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215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13</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中小学生学籍查询</w:t>
            </w:r>
          </w:p>
        </w:tc>
        <w:tc>
          <w:tcPr>
            <w:tcW w:w="8355" w:type="dxa"/>
            <w:vAlign w:val="center"/>
          </w:tcPr>
          <w:p w:rsidR="007F72FC" w:rsidRDefault="007F72FC" w:rsidP="0014047E">
            <w:pPr>
              <w:widowControl/>
              <w:spacing w:line="300" w:lineRule="exact"/>
              <w:rPr>
                <w:rFonts w:ascii="宋体" w:eastAsia="宋体" w:hAnsi="宋体" w:cs="宋体"/>
                <w:spacing w:val="-6"/>
                <w:kern w:val="0"/>
                <w:sz w:val="21"/>
                <w:szCs w:val="21"/>
              </w:rPr>
            </w:pPr>
            <w:r>
              <w:rPr>
                <w:rFonts w:ascii="宋体" w:eastAsia="宋体" w:hAnsi="宋体" w:cs="宋体" w:hint="eastAsia"/>
                <w:spacing w:val="-6"/>
                <w:kern w:val="0"/>
                <w:sz w:val="21"/>
                <w:szCs w:val="21"/>
              </w:rPr>
              <w:t>《安徽省教育厅关于印发〈安徽省中小学生学籍信息化管理办法〉的通知》（</w:t>
            </w:r>
            <w:proofErr w:type="gramStart"/>
            <w:r>
              <w:rPr>
                <w:rFonts w:ascii="宋体" w:eastAsia="宋体" w:hAnsi="宋体" w:cs="宋体" w:hint="eastAsia"/>
                <w:spacing w:val="-6"/>
                <w:kern w:val="0"/>
                <w:sz w:val="21"/>
                <w:szCs w:val="21"/>
              </w:rPr>
              <w:t>皖教基</w:t>
            </w:r>
            <w:proofErr w:type="gramEnd"/>
            <w:r>
              <w:rPr>
                <w:rFonts w:ascii="宋体" w:eastAsia="宋体" w:hAnsi="宋体" w:cs="宋体" w:hint="eastAsia"/>
                <w:spacing w:val="-6"/>
                <w:kern w:val="0"/>
                <w:sz w:val="21"/>
                <w:szCs w:val="21"/>
              </w:rPr>
              <w:t>〔2013〕20号）：省级教育行政部门统筹全省中小学学生学籍信息化管理工作，制定学籍信息化管理政策规定，指导、监督、检查全省中小学学籍信息化管理工作。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286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14</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市直管中等职业学校免学费学生名单核实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1.财政部教育部人力资源社会保障部《中等职业学校免学费补助资金管理办法》（</w:t>
            </w:r>
            <w:proofErr w:type="gramStart"/>
            <w:r>
              <w:rPr>
                <w:rFonts w:ascii="宋体" w:eastAsia="宋体" w:hAnsi="宋体" w:cs="宋体" w:hint="eastAsia"/>
                <w:kern w:val="0"/>
                <w:sz w:val="21"/>
                <w:szCs w:val="21"/>
              </w:rPr>
              <w:t>财教〔2013〕</w:t>
            </w:r>
            <w:proofErr w:type="gramEnd"/>
            <w:r>
              <w:rPr>
                <w:rFonts w:ascii="宋体" w:eastAsia="宋体" w:hAnsi="宋体" w:cs="宋体" w:hint="eastAsia"/>
                <w:kern w:val="0"/>
                <w:sz w:val="21"/>
                <w:szCs w:val="21"/>
              </w:rPr>
              <w:t>84弓）:中等职业学校应当根据本办法和各地制定的免学费实施细则，受理学生申请，组织初审，并通过全国中等职业学校学生管理信息系统和技工学校学生管理信息系统报至同级学生资助管理机构审核、汇总。</w:t>
            </w:r>
            <w:r>
              <w:rPr>
                <w:rFonts w:ascii="宋体" w:eastAsia="宋体" w:hAnsi="宋体" w:cs="宋体" w:hint="eastAsia"/>
                <w:kern w:val="0"/>
                <w:sz w:val="21"/>
                <w:szCs w:val="21"/>
              </w:rPr>
              <w:br/>
              <w:t>2.《安徽省中等职业学校免学费补助资金管理实施细则》第九条:各级教育、人力资源和社会保障行政部门负责对所辖中等职业学校填报的分专业收费标准、受助学生名单等数据进行系统审核，并将审核结果在相关学校内进行不少于5个工作日的公示。</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w:t>
            </w:r>
            <w:proofErr w:type="gramStart"/>
            <w:r>
              <w:rPr>
                <w:rFonts w:ascii="宋体" w:eastAsia="宋体" w:hAnsi="宋体" w:cs="宋体" w:hint="eastAsia"/>
                <w:kern w:val="0"/>
                <w:sz w:val="21"/>
                <w:szCs w:val="21"/>
              </w:rPr>
              <w:t>教体局学生</w:t>
            </w:r>
            <w:proofErr w:type="gramEnd"/>
            <w:r>
              <w:rPr>
                <w:rFonts w:ascii="宋体" w:eastAsia="宋体" w:hAnsi="宋体" w:cs="宋体" w:hint="eastAsia"/>
                <w:kern w:val="0"/>
                <w:sz w:val="21"/>
                <w:szCs w:val="21"/>
              </w:rPr>
              <w:t>资助管理中心</w:t>
            </w:r>
          </w:p>
        </w:tc>
      </w:tr>
      <w:tr w:rsidR="007F72FC" w:rsidTr="007F72FC">
        <w:trPr>
          <w:trHeight w:val="240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15</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学前教育资助服务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1.《财政部教育部关于建立学前教育资助制度的意见》（</w:t>
            </w:r>
            <w:proofErr w:type="gramStart"/>
            <w:r>
              <w:rPr>
                <w:rFonts w:ascii="宋体" w:eastAsia="宋体" w:hAnsi="宋体" w:cs="宋体" w:hint="eastAsia"/>
                <w:kern w:val="0"/>
                <w:sz w:val="21"/>
                <w:szCs w:val="21"/>
              </w:rPr>
              <w:t>财教〔2011〕</w:t>
            </w:r>
            <w:proofErr w:type="gramEnd"/>
            <w:r>
              <w:rPr>
                <w:rFonts w:ascii="宋体" w:eastAsia="宋体" w:hAnsi="宋体" w:cs="宋体" w:hint="eastAsia"/>
                <w:kern w:val="0"/>
                <w:sz w:val="21"/>
                <w:szCs w:val="21"/>
              </w:rPr>
              <w:t>410号）二、资助内容：地方政府对经县级以上教育行政部门审批设立的普惠性幼儿园在</w:t>
            </w:r>
            <w:proofErr w:type="gramStart"/>
            <w:r>
              <w:rPr>
                <w:rFonts w:ascii="宋体" w:eastAsia="宋体" w:hAnsi="宋体" w:cs="宋体" w:hint="eastAsia"/>
                <w:kern w:val="0"/>
                <w:sz w:val="21"/>
                <w:szCs w:val="21"/>
              </w:rPr>
              <w:t>园家庭</w:t>
            </w:r>
            <w:proofErr w:type="gramEnd"/>
            <w:r>
              <w:rPr>
                <w:rFonts w:ascii="宋体" w:eastAsia="宋体" w:hAnsi="宋体" w:cs="宋体" w:hint="eastAsia"/>
                <w:kern w:val="0"/>
                <w:sz w:val="21"/>
                <w:szCs w:val="21"/>
              </w:rPr>
              <w:t>经济困难儿童、孤儿和残疾儿童予以资助。2.《安徽省中央财政支持学前教育发展资金管理办法》第十五条：市县级财政和教育部门应当在收到上级预算文件后的30日内，将资金分配落实到具体项目或者幼儿园，资金分配结果应当同时录入学前教育相关管理信息系统。市县学前教育财政预算也应在本级人民代表大会审查批准预算后及时分解下达到具体项目或者幼儿园。</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270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16</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义务教育家庭经济困难寄宿生生活费补助发放</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安徽省教育厅关于印发</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安徽省义务教育阶段学校家庭经济困难寄宿生生活费补助管理暂行办法</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：第五条 生活费补助标准为小学生每生每年1000元（每天4元，每年按250天计）、初中生每生每年1250元（每天5元，每年按250天计），特殊教育学校学生按初中生标准执行。今后随着经济发展水平和物价变动，逐步建立补助标准动态调整机制。第六条 生活费补助资金，中央财政按50%给予奖励性补助，地方承担50%部分由市、县（市、区）财政承担。各地可在以上标准基础上，根据实际情况提高补助标准，所需资金由当地财政解决。第七条　生活费补助资助比例由各地根据经济发展水平和学生家庭经济困难程度确定。</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计划财务科（体育经济科）</w:t>
            </w:r>
          </w:p>
        </w:tc>
      </w:tr>
      <w:tr w:rsidR="007F72FC" w:rsidTr="007F72FC">
        <w:trPr>
          <w:trHeight w:val="162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17</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公办高中孤儿学生免学费服务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《转发教育部关于切实做好2012年普通高等学校家庭经济困难新生入学及各项资助工作的通知》（</w:t>
            </w:r>
            <w:proofErr w:type="gramStart"/>
            <w:r>
              <w:rPr>
                <w:rFonts w:ascii="宋体" w:eastAsia="宋体" w:hAnsi="宋体" w:cs="宋体" w:hint="eastAsia"/>
                <w:kern w:val="0"/>
                <w:sz w:val="21"/>
                <w:szCs w:val="21"/>
              </w:rPr>
              <w:t>皖教秘</w:t>
            </w:r>
            <w:proofErr w:type="gramEnd"/>
            <w:r>
              <w:rPr>
                <w:rFonts w:ascii="宋体" w:eastAsia="宋体" w:hAnsi="宋体" w:cs="宋体" w:hint="eastAsia"/>
                <w:kern w:val="0"/>
                <w:sz w:val="21"/>
                <w:szCs w:val="21"/>
              </w:rPr>
              <w:t>〔2012〕293号）：对在高等学校就读的孤儿以及孤儿成年后就读高校的，从今年秋季学期开始，公办高校一律免收学费，民办高校参照同类公办高校标准予以减免，相关费用从校内资助经费中开支并纳入考核，同时，优先考虑其他资助措施，加大帮扶力度。</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w:t>
            </w:r>
            <w:proofErr w:type="gramStart"/>
            <w:r>
              <w:rPr>
                <w:rFonts w:ascii="宋体" w:eastAsia="宋体" w:hAnsi="宋体" w:cs="宋体" w:hint="eastAsia"/>
                <w:kern w:val="0"/>
                <w:sz w:val="21"/>
                <w:szCs w:val="21"/>
              </w:rPr>
              <w:t>教体局学生</w:t>
            </w:r>
            <w:proofErr w:type="gramEnd"/>
            <w:r>
              <w:rPr>
                <w:rFonts w:ascii="宋体" w:eastAsia="宋体" w:hAnsi="宋体" w:cs="宋体" w:hint="eastAsia"/>
                <w:kern w:val="0"/>
                <w:sz w:val="21"/>
                <w:szCs w:val="21"/>
              </w:rPr>
              <w:t>资助管理中心</w:t>
            </w:r>
          </w:p>
        </w:tc>
      </w:tr>
      <w:tr w:rsidR="007F72FC" w:rsidTr="007F72FC">
        <w:trPr>
          <w:trHeight w:val="96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18</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中考成绩查询</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根据学生实际需要</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市教育招生考试中心</w:t>
            </w:r>
          </w:p>
        </w:tc>
      </w:tr>
      <w:tr w:rsidR="007F72FC" w:rsidTr="007F72FC">
        <w:trPr>
          <w:trHeight w:val="3774"/>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19</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市直学校</w:t>
            </w:r>
            <w:proofErr w:type="gramEnd"/>
            <w:r>
              <w:rPr>
                <w:rFonts w:ascii="宋体" w:eastAsia="宋体" w:hAnsi="宋体" w:cs="宋体" w:hint="eastAsia"/>
                <w:kern w:val="0"/>
                <w:sz w:val="21"/>
                <w:szCs w:val="21"/>
              </w:rPr>
              <w:t>毕业、结业证书发放</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华人民共和国义务教育法实施细则》第十五条：对受完规定年限义务教育的儿童、少年，由学校发给完成义务教育的证书。完成义务教育证书的格式由省级教育主管部门统一制定。受完当地规定年限义务教育获得的毕业证书或者结业证书，可视为完成义务教育的证书。</w:t>
            </w:r>
            <w:r>
              <w:rPr>
                <w:rFonts w:ascii="宋体" w:eastAsia="宋体" w:hAnsi="宋体" w:cs="宋体" w:hint="eastAsia"/>
                <w:kern w:val="0"/>
                <w:sz w:val="21"/>
                <w:szCs w:val="21"/>
              </w:rPr>
              <w:br/>
              <w:t>2.《安徽省普通初级中学学籍管理规定》第十一条：学生修业期满，并完成规定课程，德、智、体及各学科考核合格，准予按时毕业，发给全省统一规格毕业证书。</w:t>
            </w:r>
            <w:r>
              <w:rPr>
                <w:rFonts w:ascii="宋体" w:eastAsia="宋体" w:hAnsi="宋体" w:cs="宋体" w:hint="eastAsia"/>
                <w:kern w:val="0"/>
                <w:sz w:val="21"/>
                <w:szCs w:val="21"/>
              </w:rPr>
              <w:br/>
              <w:t>第十二条：修业期满，毕业考试成绩经补考后仍有2门以上不及格者，给予结业，发给全省统一规格的结业证书；修业不满三年并未修完规定的课程，不予毕业或结业。领取结业证书的学生，可在结业后三年内回原校申请并经县（市、区）教育主管部门批准，参加当年毕业考试，考试合格后，可将结业证书换毕业证书。为使毕、结业证书有所区别，毕业证书全省统一为红封皮，结业证书为墨绿封皮。</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1736"/>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20</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普通高中相关证书（</w:t>
            </w:r>
            <w:proofErr w:type="gramStart"/>
            <w:r>
              <w:rPr>
                <w:rFonts w:ascii="宋体" w:eastAsia="宋体" w:hAnsi="宋体" w:cs="宋体" w:hint="eastAsia"/>
                <w:kern w:val="0"/>
                <w:sz w:val="21"/>
                <w:szCs w:val="21"/>
              </w:rPr>
              <w:t>含普通</w:t>
            </w:r>
            <w:proofErr w:type="gramEnd"/>
            <w:r>
              <w:rPr>
                <w:rFonts w:ascii="宋体" w:eastAsia="宋体" w:hAnsi="宋体" w:cs="宋体" w:hint="eastAsia"/>
                <w:kern w:val="0"/>
                <w:sz w:val="21"/>
                <w:szCs w:val="21"/>
              </w:rPr>
              <w:t>高中毕业证书、结业证书、高中综合班证书和学业水平测试合格证书）遗失、损坏证明▲</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安徽省教育厅《关于明确普通高中相关证明书办理事项的通知》（</w:t>
            </w:r>
            <w:proofErr w:type="gramStart"/>
            <w:r>
              <w:rPr>
                <w:rFonts w:ascii="宋体" w:eastAsia="宋体" w:hAnsi="宋体" w:cs="宋体" w:hint="eastAsia"/>
                <w:kern w:val="0"/>
                <w:sz w:val="21"/>
                <w:szCs w:val="21"/>
              </w:rPr>
              <w:t>皖教基函</w:t>
            </w:r>
            <w:proofErr w:type="gramEnd"/>
            <w:r>
              <w:rPr>
                <w:rFonts w:ascii="宋体" w:eastAsia="宋体" w:hAnsi="宋体" w:cs="宋体" w:hint="eastAsia"/>
                <w:kern w:val="0"/>
                <w:sz w:val="21"/>
                <w:szCs w:val="21"/>
              </w:rPr>
              <w:t>〔2013〕62号）：全日制普通高中毕业证书、结业证书、</w:t>
            </w:r>
            <w:proofErr w:type="gramStart"/>
            <w:r>
              <w:rPr>
                <w:rFonts w:ascii="宋体" w:eastAsia="宋体" w:hAnsi="宋体" w:cs="宋体" w:hint="eastAsia"/>
                <w:kern w:val="0"/>
                <w:sz w:val="21"/>
                <w:szCs w:val="21"/>
              </w:rPr>
              <w:t>综合高</w:t>
            </w:r>
            <w:proofErr w:type="gramEnd"/>
            <w:r>
              <w:rPr>
                <w:rFonts w:ascii="宋体" w:eastAsia="宋体" w:hAnsi="宋体" w:cs="宋体" w:hint="eastAsia"/>
                <w:kern w:val="0"/>
                <w:sz w:val="21"/>
                <w:szCs w:val="21"/>
              </w:rPr>
              <w:t>中班证书和学业水平测试合格证书遗失，可申请办理《安徽省全日制普通高中学历证明书》、《安徽省普通高中学历证明书》（高中综合班）、《安徽省普通高中结业证明书》和《安徽省普通高中学业水平测试合格证明书》。</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3333"/>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21</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高等教育自学考试毕业证明书、毕业生登记表证明办理▲</w:t>
            </w:r>
          </w:p>
        </w:tc>
        <w:tc>
          <w:tcPr>
            <w:tcW w:w="8355" w:type="dxa"/>
            <w:vAlign w:val="center"/>
          </w:tcPr>
          <w:p w:rsidR="007F72FC" w:rsidRDefault="007F72FC" w:rsidP="0014047E">
            <w:pPr>
              <w:widowControl/>
              <w:spacing w:line="280" w:lineRule="exact"/>
              <w:rPr>
                <w:rFonts w:ascii="宋体" w:eastAsia="宋体" w:hAnsi="宋体" w:cs="宋体"/>
                <w:kern w:val="0"/>
                <w:sz w:val="21"/>
                <w:szCs w:val="21"/>
              </w:rPr>
            </w:pPr>
            <w:r>
              <w:rPr>
                <w:rFonts w:ascii="宋体" w:eastAsia="宋体" w:hAnsi="宋体" w:cs="宋体" w:hint="eastAsia"/>
                <w:kern w:val="0"/>
                <w:sz w:val="21"/>
                <w:szCs w:val="21"/>
              </w:rPr>
              <w:t>1.《教育部关于印发〈高等教育自学考试考籍管理工作规定〉的通知》（教考试〔2006〕3号）第二十条：毕业审定与毕业证书颁发。六、毕业证书或者毕业生登记表遗失、损毁，不予补发原毕业证书或者毕业生登记表，可补办毕业证明书或者毕业生登记表证明。需要办理毕业证明书或者毕业生登记表证明的考生，需持有效身份证件（以下证件之一：身份证、户口本、护照、军官证、警官证、士兵证）到省级考办或者经省级考办授权的地级考办办理。毕业证明书具有与毕业证书同等的效力，毕业生登记表证明具有与毕业生登记表同等的效力。</w:t>
            </w:r>
            <w:r>
              <w:rPr>
                <w:rFonts w:ascii="宋体" w:eastAsia="宋体" w:hAnsi="宋体" w:cs="宋体" w:hint="eastAsia"/>
                <w:kern w:val="0"/>
                <w:sz w:val="21"/>
                <w:szCs w:val="21"/>
              </w:rPr>
              <w:br/>
              <w:t>2.《安徽省高等教育自学考试常见事务办理须知》：二、自考《毕业证书》丢失，补办《毕业证明书》。1、考生在市级及以上级别报纸登报申明其毕业证书遗失或损毁，该报纸一份；2、身份证原件及复印件；3、《毕业生登记表》原件及复印件；4、与《毕业证书》同底版相片2寸2张；5、考生</w:t>
            </w:r>
            <w:proofErr w:type="gramStart"/>
            <w:r>
              <w:rPr>
                <w:rFonts w:ascii="宋体" w:eastAsia="宋体" w:hAnsi="宋体" w:cs="宋体" w:hint="eastAsia"/>
                <w:kern w:val="0"/>
                <w:sz w:val="21"/>
                <w:szCs w:val="21"/>
              </w:rPr>
              <w:t>携上述</w:t>
            </w:r>
            <w:proofErr w:type="gramEnd"/>
            <w:r>
              <w:rPr>
                <w:rFonts w:ascii="宋体" w:eastAsia="宋体" w:hAnsi="宋体" w:cs="宋体" w:hint="eastAsia"/>
                <w:kern w:val="0"/>
                <w:sz w:val="21"/>
                <w:szCs w:val="21"/>
              </w:rPr>
              <w:t>材料至毕业所在市级考试机构，申请办理《毕业证明书补办证明》；6、考生</w:t>
            </w:r>
            <w:proofErr w:type="gramStart"/>
            <w:r>
              <w:rPr>
                <w:rFonts w:ascii="宋体" w:eastAsia="宋体" w:hAnsi="宋体" w:cs="宋体" w:hint="eastAsia"/>
                <w:kern w:val="0"/>
                <w:sz w:val="21"/>
                <w:szCs w:val="21"/>
              </w:rPr>
              <w:t>携上述</w:t>
            </w:r>
            <w:proofErr w:type="gramEnd"/>
            <w:r>
              <w:rPr>
                <w:rFonts w:ascii="宋体" w:eastAsia="宋体" w:hAnsi="宋体" w:cs="宋体" w:hint="eastAsia"/>
                <w:kern w:val="0"/>
                <w:sz w:val="21"/>
                <w:szCs w:val="21"/>
              </w:rPr>
              <w:t>材料向省教育招生考试院</w:t>
            </w:r>
            <w:proofErr w:type="gramStart"/>
            <w:r>
              <w:rPr>
                <w:rFonts w:ascii="宋体" w:eastAsia="宋体" w:hAnsi="宋体" w:cs="宋体" w:hint="eastAsia"/>
                <w:kern w:val="0"/>
                <w:sz w:val="21"/>
                <w:szCs w:val="21"/>
              </w:rPr>
              <w:t>自考处提出</w:t>
            </w:r>
            <w:proofErr w:type="gramEnd"/>
            <w:r>
              <w:rPr>
                <w:rFonts w:ascii="宋体" w:eastAsia="宋体" w:hAnsi="宋体" w:cs="宋体" w:hint="eastAsia"/>
                <w:kern w:val="0"/>
                <w:sz w:val="21"/>
                <w:szCs w:val="21"/>
              </w:rPr>
              <w:t>申请，审核通过后15个工作日内办结。</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w:t>
            </w:r>
            <w:proofErr w:type="gramStart"/>
            <w:r>
              <w:rPr>
                <w:rFonts w:ascii="宋体" w:eastAsia="宋体" w:hAnsi="宋体" w:cs="宋体" w:hint="eastAsia"/>
                <w:kern w:val="0"/>
                <w:sz w:val="21"/>
                <w:szCs w:val="21"/>
              </w:rPr>
              <w:t>教体局考试</w:t>
            </w:r>
            <w:proofErr w:type="gramEnd"/>
            <w:r>
              <w:rPr>
                <w:rFonts w:ascii="宋体" w:eastAsia="宋体" w:hAnsi="宋体" w:cs="宋体" w:hint="eastAsia"/>
                <w:kern w:val="0"/>
                <w:sz w:val="21"/>
                <w:szCs w:val="21"/>
              </w:rPr>
              <w:t>中心</w:t>
            </w:r>
          </w:p>
        </w:tc>
      </w:tr>
      <w:tr w:rsidR="007F72FC" w:rsidTr="007F72FC">
        <w:trPr>
          <w:trHeight w:val="2039"/>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22</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中等职业学校学历证明书办理证明材料出具及转报▲</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等职业学生学籍管理办法》（教职成〔2010〕7号）第三十八条：毕业证书遗失可以由省级教育行政部门或其委托的机构出具学历证明书，补办学历证明书所需证明材料由省级教育行政部门规定。学历证明书与毕业证书具有同等效力。</w:t>
            </w:r>
            <w:r>
              <w:rPr>
                <w:rFonts w:ascii="宋体" w:eastAsia="宋体" w:hAnsi="宋体" w:cs="宋体" w:hint="eastAsia"/>
                <w:kern w:val="0"/>
                <w:sz w:val="21"/>
                <w:szCs w:val="21"/>
              </w:rPr>
              <w:br/>
              <w:t>2.《关于办理中等职业学校学历证明书的通知》（</w:t>
            </w:r>
            <w:proofErr w:type="gramStart"/>
            <w:r>
              <w:rPr>
                <w:rFonts w:ascii="宋体" w:eastAsia="宋体" w:hAnsi="宋体" w:cs="宋体" w:hint="eastAsia"/>
                <w:kern w:val="0"/>
                <w:sz w:val="21"/>
                <w:szCs w:val="21"/>
              </w:rPr>
              <w:t>皖教秘</w:t>
            </w:r>
            <w:proofErr w:type="gramEnd"/>
            <w:r>
              <w:rPr>
                <w:rFonts w:ascii="宋体" w:eastAsia="宋体" w:hAnsi="宋体" w:cs="宋体" w:hint="eastAsia"/>
                <w:kern w:val="0"/>
                <w:sz w:val="21"/>
                <w:szCs w:val="21"/>
              </w:rPr>
              <w:t>〔2011〕142号）：各市教育局、各职业学校，应建立相关管理制度，认真核实学生学历信息，确认无误后出具证明材料。省政务服务中心教育厅窗口根据各市教育局和学校出具的证明材料出具学历证明书。</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市教体局职</w:t>
            </w:r>
            <w:proofErr w:type="gramEnd"/>
            <w:r>
              <w:rPr>
                <w:rFonts w:ascii="宋体" w:eastAsia="宋体" w:hAnsi="宋体" w:cs="宋体" w:hint="eastAsia"/>
                <w:kern w:val="0"/>
                <w:sz w:val="21"/>
                <w:szCs w:val="21"/>
              </w:rPr>
              <w:t>成科</w:t>
            </w:r>
          </w:p>
        </w:tc>
      </w:tr>
      <w:tr w:rsidR="007F72FC" w:rsidTr="007F72FC">
        <w:trPr>
          <w:trHeight w:val="1597"/>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23</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师范类毕业生档案流转</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流动人员人事档案管理暂行规定》（人发〔1996〕118号）第八条：人才流动服务机构凭符合国家有关政策规定的人员流动的有效文书，向流动人员原单位开具调档函，原单位接到调档函十五天内，将流动人员人事档案随档案转递通知单转交人才交流服务机构。</w:t>
            </w:r>
            <w:r>
              <w:rPr>
                <w:rFonts w:ascii="宋体" w:eastAsia="宋体" w:hAnsi="宋体" w:cs="宋体" w:hint="eastAsia"/>
                <w:kern w:val="0"/>
                <w:sz w:val="21"/>
                <w:szCs w:val="21"/>
              </w:rPr>
              <w:br/>
              <w:t>2.《省大中专毕业生就业指导心关于填报皖籍外省高校毕业生（师范类）档案接收单位的函》（</w:t>
            </w:r>
            <w:proofErr w:type="gramStart"/>
            <w:r>
              <w:rPr>
                <w:rFonts w:ascii="宋体" w:eastAsia="宋体" w:hAnsi="宋体" w:cs="宋体" w:hint="eastAsia"/>
                <w:kern w:val="0"/>
                <w:sz w:val="21"/>
                <w:szCs w:val="21"/>
              </w:rPr>
              <w:t>皖教毕指函</w:t>
            </w:r>
            <w:proofErr w:type="gramEnd"/>
            <w:r>
              <w:rPr>
                <w:rFonts w:ascii="宋体" w:eastAsia="宋体" w:hAnsi="宋体" w:cs="宋体" w:hint="eastAsia"/>
                <w:kern w:val="0"/>
                <w:sz w:val="21"/>
                <w:szCs w:val="21"/>
              </w:rPr>
              <w:t>〔2016〕6号）：请各市、</w:t>
            </w:r>
            <w:proofErr w:type="gramStart"/>
            <w:r>
              <w:rPr>
                <w:rFonts w:ascii="宋体" w:eastAsia="宋体" w:hAnsi="宋体" w:cs="宋体" w:hint="eastAsia"/>
                <w:kern w:val="0"/>
                <w:sz w:val="21"/>
                <w:szCs w:val="21"/>
              </w:rPr>
              <w:t>县教体局</w:t>
            </w:r>
            <w:proofErr w:type="gramEnd"/>
            <w:r>
              <w:rPr>
                <w:rFonts w:ascii="宋体" w:eastAsia="宋体" w:hAnsi="宋体" w:cs="宋体" w:hint="eastAsia"/>
                <w:kern w:val="0"/>
                <w:sz w:val="21"/>
                <w:szCs w:val="21"/>
              </w:rPr>
              <w:t>安排专人，于</w:t>
            </w:r>
            <w:smartTag w:uri="urn:schemas-microsoft-com:office:smarttags" w:element="chsdate">
              <w:smartTagPr>
                <w:attr w:name="Year" w:val="2017"/>
                <w:attr w:name="Month" w:val="3"/>
                <w:attr w:name="Day" w:val="18"/>
                <w:attr w:name="IsLunarDate" w:val="False"/>
                <w:attr w:name="IsROCDate" w:val="False"/>
              </w:smartTagPr>
              <w:r>
                <w:rPr>
                  <w:rFonts w:ascii="宋体" w:eastAsia="宋体" w:hAnsi="宋体" w:cs="宋体" w:hint="eastAsia"/>
                  <w:kern w:val="0"/>
                  <w:sz w:val="21"/>
                  <w:szCs w:val="21"/>
                </w:rPr>
                <w:t>3月18日</w:t>
              </w:r>
            </w:smartTag>
            <w:r>
              <w:rPr>
                <w:rFonts w:ascii="宋体" w:eastAsia="宋体" w:hAnsi="宋体" w:cs="宋体" w:hint="eastAsia"/>
                <w:kern w:val="0"/>
                <w:sz w:val="21"/>
                <w:szCs w:val="21"/>
              </w:rPr>
              <w:t>前，在线填报相关内容。我们将根据各市、</w:t>
            </w:r>
            <w:proofErr w:type="gramStart"/>
            <w:r>
              <w:rPr>
                <w:rFonts w:ascii="宋体" w:eastAsia="宋体" w:hAnsi="宋体" w:cs="宋体" w:hint="eastAsia"/>
                <w:kern w:val="0"/>
                <w:sz w:val="21"/>
                <w:szCs w:val="21"/>
              </w:rPr>
              <w:t>县教体局</w:t>
            </w:r>
            <w:proofErr w:type="gramEnd"/>
            <w:r>
              <w:rPr>
                <w:rFonts w:ascii="宋体" w:eastAsia="宋体" w:hAnsi="宋体" w:cs="宋体" w:hint="eastAsia"/>
                <w:kern w:val="0"/>
                <w:sz w:val="21"/>
                <w:szCs w:val="21"/>
              </w:rPr>
              <w:t>填报的信息，作为毕业生派遣和档案寄送的依据。</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人事科</w:t>
            </w:r>
          </w:p>
        </w:tc>
      </w:tr>
      <w:tr w:rsidR="007F72FC" w:rsidTr="007F72FC">
        <w:trPr>
          <w:trHeight w:val="351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24</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高级中学教师、中等职业学校教师和实习指导教师资格证补办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1.《教师资格条例实施办法》第二十四条：教师资格证书遗失或者损毁影响使用的，由本人向原发证机关报告，申请补发。原发证机关应当在补发的同时收回损毁的教师资格证书。</w:t>
            </w:r>
            <w:r>
              <w:rPr>
                <w:rFonts w:ascii="宋体" w:eastAsia="宋体" w:hAnsi="宋体" w:cs="宋体" w:hint="eastAsia"/>
                <w:kern w:val="0"/>
                <w:sz w:val="21"/>
                <w:szCs w:val="21"/>
              </w:rPr>
              <w:br/>
              <w:t>2.《安徽省教师资格制度实施细则》：（四）教师资格证书遗失的，由当事人在认定机构指定的公开发行的报纸上刊登遗失声明，并向原发证机关提出补发教师资格证书书面的申请（附登报声明原件）。原发证机关对申请人档案中的《教师资格认定申请表》等材料进行核实后予以补发。并在《教师资格认定申请表》和《教师资格证书》的备注页中注明补发原因及时间。补发证书的编号与原编号一致。（五）《教师资格证书》损坏并影响使用的，由持证人提出换发新证书的书面申请，原发证机关审核后收回损坏证书，补发新的教师资格证书，其编号为原证书编号。损坏的《教师资格证书》应造册登记，集中销毁。</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行政审批服务科</w:t>
            </w:r>
          </w:p>
        </w:tc>
      </w:tr>
      <w:tr w:rsidR="007F72FC" w:rsidTr="007F72FC">
        <w:trPr>
          <w:trHeight w:val="324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25</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普通话水平测试考</w:t>
            </w:r>
            <w:proofErr w:type="gramStart"/>
            <w:r>
              <w:rPr>
                <w:rFonts w:ascii="宋体" w:eastAsia="宋体" w:hAnsi="宋体" w:cs="宋体" w:hint="eastAsia"/>
                <w:kern w:val="0"/>
                <w:sz w:val="21"/>
                <w:szCs w:val="21"/>
              </w:rPr>
              <w:t>务</w:t>
            </w:r>
            <w:proofErr w:type="gramEnd"/>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华人民共和国国家通用语言文字法》第十九条：凡以普通话作为工作语言的岗位，其工作人员应当具备说普通话的能力。以普通话作为工作语言的播音员、节目主持人和影视话剧演员、教师、国家机关工作人员的普通话水平，应当分别达到国家规定的等级标准。</w:t>
            </w:r>
            <w:r>
              <w:rPr>
                <w:rFonts w:ascii="宋体" w:eastAsia="宋体" w:hAnsi="宋体" w:cs="宋体" w:hint="eastAsia"/>
                <w:kern w:val="0"/>
                <w:sz w:val="21"/>
                <w:szCs w:val="21"/>
              </w:rPr>
              <w:br/>
              <w:t>2.《关于普通话水平测试管理工作的若干规定(试行)》（国语〔1998〕32号）第五条：鉴于省会(自治区、直辖市)和计划单列市的测试工作量较大，并对省内其他地方的测试工作具有示范作用，经省语委同意，可建立市级普通话培训测试中心。该中心的性质、任务与省级普通话培训测试中心相对应，接受同级语委及其办公室的领导和省级普通话培训测试在中心的业务指导，并定期向同级语委办公室和省级普通话培训测试中心报告工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w:t>
            </w:r>
            <w:proofErr w:type="gramStart"/>
            <w:r>
              <w:rPr>
                <w:rFonts w:ascii="宋体" w:eastAsia="宋体" w:hAnsi="宋体" w:cs="宋体" w:hint="eastAsia"/>
                <w:kern w:val="0"/>
                <w:sz w:val="21"/>
                <w:szCs w:val="21"/>
              </w:rPr>
              <w:t>教体局教师</w:t>
            </w:r>
            <w:proofErr w:type="gramEnd"/>
            <w:r>
              <w:rPr>
                <w:rFonts w:ascii="宋体" w:eastAsia="宋体" w:hAnsi="宋体" w:cs="宋体" w:hint="eastAsia"/>
                <w:kern w:val="0"/>
                <w:sz w:val="21"/>
                <w:szCs w:val="21"/>
              </w:rPr>
              <w:t>培训办公室</w:t>
            </w:r>
          </w:p>
        </w:tc>
      </w:tr>
      <w:tr w:rsidR="007F72FC" w:rsidTr="007F72FC">
        <w:trPr>
          <w:trHeight w:val="1359"/>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26</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招商及</w:t>
            </w:r>
            <w:proofErr w:type="gramStart"/>
            <w:r>
              <w:rPr>
                <w:rFonts w:ascii="宋体" w:eastAsia="宋体" w:hAnsi="宋体" w:cs="宋体" w:hint="eastAsia"/>
                <w:kern w:val="0"/>
                <w:sz w:val="21"/>
                <w:szCs w:val="21"/>
              </w:rPr>
              <w:t>驻宿部队</w:t>
            </w:r>
            <w:proofErr w:type="gramEnd"/>
            <w:r>
              <w:rPr>
                <w:rFonts w:ascii="宋体" w:eastAsia="宋体" w:hAnsi="宋体" w:cs="宋体" w:hint="eastAsia"/>
                <w:kern w:val="0"/>
                <w:sz w:val="21"/>
                <w:szCs w:val="21"/>
              </w:rPr>
              <w:t>子女入学的办理★</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具有重大影响招商引资项目的投资商、高管、高级技术人才的子女，</w:t>
            </w:r>
            <w:proofErr w:type="gramStart"/>
            <w:r>
              <w:rPr>
                <w:rFonts w:ascii="宋体" w:eastAsia="宋体" w:hAnsi="宋体" w:cs="宋体" w:hint="eastAsia"/>
                <w:kern w:val="0"/>
                <w:sz w:val="21"/>
                <w:szCs w:val="21"/>
              </w:rPr>
              <w:t>驻宿部队</w:t>
            </w:r>
            <w:proofErr w:type="gramEnd"/>
            <w:r>
              <w:rPr>
                <w:rFonts w:ascii="宋体" w:eastAsia="宋体" w:hAnsi="宋体" w:cs="宋体" w:hint="eastAsia"/>
                <w:kern w:val="0"/>
                <w:sz w:val="21"/>
                <w:szCs w:val="21"/>
              </w:rPr>
              <w:t>军人子女，</w:t>
            </w:r>
            <w:proofErr w:type="gramStart"/>
            <w:r>
              <w:rPr>
                <w:rFonts w:ascii="宋体" w:eastAsia="宋体" w:hAnsi="宋体" w:cs="宋体" w:hint="eastAsia"/>
                <w:kern w:val="0"/>
                <w:sz w:val="21"/>
                <w:szCs w:val="21"/>
              </w:rPr>
              <w:t>由教体局</w:t>
            </w:r>
            <w:proofErr w:type="gramEnd"/>
            <w:r>
              <w:rPr>
                <w:rFonts w:ascii="宋体" w:eastAsia="宋体" w:hAnsi="宋体" w:cs="宋体" w:hint="eastAsia"/>
                <w:kern w:val="0"/>
                <w:sz w:val="21"/>
                <w:szCs w:val="21"/>
              </w:rPr>
              <w:t>协调安排到相应公办学校就读。</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351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27</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义务教育阶段进城务工人员随迁子女入学服务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1.《义务教育法》第十一条：父母或者其他法定监护人在非户籍所在地工作或者居住的适龄儿童、少年，在其父母或者其他法定监护人工作或者居住地接受义务教育的，当地人民政府</w:t>
            </w:r>
            <w:proofErr w:type="gramStart"/>
            <w:r>
              <w:rPr>
                <w:rFonts w:ascii="宋体" w:eastAsia="宋体" w:hAnsi="宋体" w:cs="宋体" w:hint="eastAsia"/>
                <w:kern w:val="0"/>
                <w:sz w:val="21"/>
                <w:szCs w:val="21"/>
              </w:rPr>
              <w:t>应当力其提供</w:t>
            </w:r>
            <w:proofErr w:type="gramEnd"/>
            <w:r>
              <w:rPr>
                <w:rFonts w:ascii="宋体" w:eastAsia="宋体" w:hAnsi="宋体" w:cs="宋体" w:hint="eastAsia"/>
                <w:kern w:val="0"/>
                <w:sz w:val="21"/>
                <w:szCs w:val="21"/>
              </w:rPr>
              <w:t>平等接受义务教育的条件。2.《安徽省教育厅关于进一步做好进城务工人员随迁子女就学工作促进新型城镇化进程的意见》(</w:t>
            </w:r>
            <w:proofErr w:type="gramStart"/>
            <w:r>
              <w:rPr>
                <w:rFonts w:ascii="宋体" w:eastAsia="宋体" w:hAnsi="宋体" w:cs="宋体" w:hint="eastAsia"/>
                <w:kern w:val="0"/>
                <w:sz w:val="21"/>
                <w:szCs w:val="21"/>
              </w:rPr>
              <w:t>皖教基</w:t>
            </w:r>
            <w:proofErr w:type="gramEnd"/>
            <w:r>
              <w:rPr>
                <w:rFonts w:ascii="宋体" w:eastAsia="宋体" w:hAnsi="宋体" w:cs="宋体" w:hint="eastAsia"/>
                <w:kern w:val="0"/>
                <w:sz w:val="21"/>
                <w:szCs w:val="21"/>
              </w:rPr>
              <w:t>(2013)6号）：各级教育行政部门要充分认识进一步做好随迁子女就学工作的重要意义，切实解决人民群众最关心最直接最现实的利益问题，统筹协调各方力量，在现有工作基础上，更大程度、更高质量地保障随迁子女就学，促进全省新型城镇化进程。要坚持公办学校为主，创新工作机制，畅通入学渠道，简化就读手续，保障随迁子女与流入</w:t>
            </w:r>
            <w:proofErr w:type="gramStart"/>
            <w:r>
              <w:rPr>
                <w:rFonts w:ascii="宋体" w:eastAsia="宋体" w:hAnsi="宋体" w:cs="宋体" w:hint="eastAsia"/>
                <w:kern w:val="0"/>
                <w:sz w:val="21"/>
                <w:szCs w:val="21"/>
              </w:rPr>
              <w:t>地儿童</w:t>
            </w:r>
            <w:proofErr w:type="gramEnd"/>
            <w:r>
              <w:rPr>
                <w:rFonts w:ascii="宋体" w:eastAsia="宋体" w:hAnsi="宋体" w:cs="宋体" w:hint="eastAsia"/>
                <w:kern w:val="0"/>
                <w:sz w:val="21"/>
                <w:szCs w:val="21"/>
              </w:rPr>
              <w:t>少年平等接受相应的教育，实现“三个一样”：一样就读，一样升学，一样免费。</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189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28</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具有接受普通教育能力的残疾适龄儿童、少年义务教育入学服务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中华人民共和国义务教育法》第十九条：县级以上地方人民政府根据需要设置相应的实施特殊教育的学校（班），对视力残疾、听力语言残疾和智力残疾的适龄儿童、少年实施义务教育。特殊教育学校（班）应当具备适应残疾儿童、少年学习、康复、生活特点的场所和设施。</w:t>
            </w:r>
            <w:r>
              <w:rPr>
                <w:rFonts w:ascii="宋体" w:eastAsia="宋体" w:hAnsi="宋体" w:cs="宋体" w:hint="eastAsia"/>
                <w:kern w:val="0"/>
                <w:sz w:val="21"/>
                <w:szCs w:val="21"/>
              </w:rPr>
              <w:br/>
              <w:t>普通学校应当接收具有接受普通教育能力的残疾适龄儿童、少年随班就读，并为其学习、康复提供帮助。</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270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29</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适龄儿童、少年义务教育免费入学服务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1.《中华人民共和国义务教育法》第二条：国家实行九年义务教育制度。义务教育是国家统一实施的所有适龄儿童、少年必须接受的教育，是国家必须予以保障的公益性事业。实施义务教育，不收学费、杂费。</w:t>
            </w:r>
            <w:r>
              <w:rPr>
                <w:rFonts w:ascii="宋体" w:eastAsia="宋体" w:hAnsi="宋体" w:cs="宋体" w:hint="eastAsia"/>
                <w:kern w:val="0"/>
                <w:sz w:val="21"/>
                <w:szCs w:val="21"/>
              </w:rPr>
              <w:br/>
              <w:t>第十二条：适龄儿童、少年免试入学。</w:t>
            </w:r>
            <w:r>
              <w:rPr>
                <w:rFonts w:ascii="宋体" w:eastAsia="宋体" w:hAnsi="宋体" w:cs="宋体" w:hint="eastAsia"/>
                <w:kern w:val="0"/>
                <w:sz w:val="21"/>
                <w:szCs w:val="21"/>
              </w:rPr>
              <w:br/>
              <w:t>2.《国务院关于进一步完善城乡义务教育经费保障机制的通知》(国发〔2015〕67号)：三、主要内容（一）统一城乡义务教育“两免一补”政策。对城乡义务教育学生免除学杂费、免费提供教科书，对家庭经济困难寄宿生补助生活费（统称“两免一补”）。</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基础教育科</w:t>
            </w:r>
          </w:p>
        </w:tc>
      </w:tr>
      <w:tr w:rsidR="007F72FC" w:rsidTr="007F72FC">
        <w:trPr>
          <w:trHeight w:val="728"/>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30</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组织“国学经典”进课堂系列活动</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教育部关于印发</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完善中华优秀传统文化教育指导纲要</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的通知</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：全文。</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w:t>
            </w:r>
            <w:proofErr w:type="gramStart"/>
            <w:r>
              <w:rPr>
                <w:rFonts w:ascii="宋体" w:eastAsia="宋体" w:hAnsi="宋体" w:cs="宋体" w:hint="eastAsia"/>
                <w:kern w:val="0"/>
                <w:sz w:val="21"/>
                <w:szCs w:val="21"/>
              </w:rPr>
              <w:t>教体局教师</w:t>
            </w:r>
            <w:proofErr w:type="gramEnd"/>
            <w:r>
              <w:rPr>
                <w:rFonts w:ascii="宋体" w:eastAsia="宋体" w:hAnsi="宋体" w:cs="宋体" w:hint="eastAsia"/>
                <w:kern w:val="0"/>
                <w:sz w:val="21"/>
                <w:szCs w:val="21"/>
              </w:rPr>
              <w:t>培训办公室</w:t>
            </w:r>
          </w:p>
        </w:tc>
      </w:tr>
      <w:tr w:rsidR="007F72FC" w:rsidTr="007F72FC">
        <w:trPr>
          <w:trHeight w:val="2004"/>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31</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开展全市中小学电脑制作活动</w:t>
            </w:r>
          </w:p>
        </w:tc>
        <w:tc>
          <w:tcPr>
            <w:tcW w:w="8355" w:type="dxa"/>
            <w:vAlign w:val="center"/>
          </w:tcPr>
          <w:p w:rsidR="007F72FC" w:rsidRDefault="007F72FC" w:rsidP="0014047E">
            <w:pPr>
              <w:widowControl/>
              <w:spacing w:line="300" w:lineRule="exact"/>
              <w:rPr>
                <w:rFonts w:ascii="宋体" w:eastAsia="宋体" w:hAnsi="宋体" w:cs="宋体"/>
                <w:spacing w:val="-4"/>
                <w:kern w:val="0"/>
                <w:sz w:val="21"/>
                <w:szCs w:val="21"/>
              </w:rPr>
            </w:pPr>
            <w:r>
              <w:rPr>
                <w:rFonts w:ascii="宋体" w:eastAsia="宋体" w:hAnsi="宋体" w:cs="宋体" w:hint="eastAsia"/>
                <w:spacing w:val="-4"/>
                <w:kern w:val="0"/>
                <w:sz w:val="21"/>
                <w:szCs w:val="21"/>
              </w:rPr>
              <w:t>《安徽省教育厅关于组织开展第十六届全省中小学电脑制作活动的通知》（</w:t>
            </w:r>
            <w:proofErr w:type="gramStart"/>
            <w:r>
              <w:rPr>
                <w:rFonts w:ascii="宋体" w:eastAsia="宋体" w:hAnsi="宋体" w:cs="宋体" w:hint="eastAsia"/>
                <w:spacing w:val="-4"/>
                <w:kern w:val="0"/>
                <w:sz w:val="21"/>
                <w:szCs w:val="21"/>
              </w:rPr>
              <w:t>皖教秘</w:t>
            </w:r>
            <w:proofErr w:type="gramEnd"/>
            <w:r>
              <w:rPr>
                <w:rFonts w:ascii="宋体" w:eastAsia="宋体" w:hAnsi="宋体" w:cs="宋体" w:hint="eastAsia"/>
                <w:spacing w:val="-4"/>
                <w:kern w:val="0"/>
                <w:sz w:val="21"/>
                <w:szCs w:val="21"/>
              </w:rPr>
              <w:t>〔2016〕77号）：本活动按学段分小学组、初中组、普通高中组和中职组，分别设置评选项目、</w:t>
            </w:r>
            <w:proofErr w:type="gramStart"/>
            <w:r>
              <w:rPr>
                <w:rFonts w:ascii="宋体" w:eastAsia="宋体" w:hAnsi="宋体" w:cs="宋体" w:hint="eastAsia"/>
                <w:spacing w:val="-4"/>
                <w:kern w:val="0"/>
                <w:sz w:val="21"/>
                <w:szCs w:val="21"/>
              </w:rPr>
              <w:t>创客项目</w:t>
            </w:r>
            <w:proofErr w:type="gramEnd"/>
            <w:r>
              <w:rPr>
                <w:rFonts w:ascii="宋体" w:eastAsia="宋体" w:hAnsi="宋体" w:cs="宋体" w:hint="eastAsia"/>
                <w:spacing w:val="-4"/>
                <w:kern w:val="0"/>
                <w:sz w:val="21"/>
                <w:szCs w:val="21"/>
              </w:rPr>
              <w:t>和竞赛项目。“评选项目”是指使用计算机创作、设计、制作的数字化作品；“创客项目”是指在计算机辅助下设计和创作的体现多学科综合应用和</w:t>
            </w:r>
            <w:proofErr w:type="gramStart"/>
            <w:r>
              <w:rPr>
                <w:rFonts w:ascii="宋体" w:eastAsia="宋体" w:hAnsi="宋体" w:cs="宋体" w:hint="eastAsia"/>
                <w:spacing w:val="-4"/>
                <w:kern w:val="0"/>
                <w:sz w:val="21"/>
                <w:szCs w:val="21"/>
              </w:rPr>
              <w:t>创客文化</w:t>
            </w:r>
            <w:proofErr w:type="gramEnd"/>
            <w:r>
              <w:rPr>
                <w:rFonts w:ascii="宋体" w:eastAsia="宋体" w:hAnsi="宋体" w:cs="宋体" w:hint="eastAsia"/>
                <w:spacing w:val="-4"/>
                <w:kern w:val="0"/>
                <w:sz w:val="21"/>
                <w:szCs w:val="21"/>
              </w:rPr>
              <w:t>的作品；“竞赛项目”是指中小学生按照命题要求编程，使智能机器人完成相关任务，符合“机器人”定义概念的各类机器人产品均可参加。</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电教馆</w:t>
            </w:r>
          </w:p>
        </w:tc>
      </w:tr>
      <w:tr w:rsidR="007F72FC" w:rsidTr="007F72FC">
        <w:trPr>
          <w:trHeight w:val="2031"/>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32</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国民体质监测结果发布</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全民健身计划》第九条：国家定期开展公民体质监测和全民健身活动状况调查。2.《安徽省全民健身实施计划》第四十二条：县级以上人民政府体育行政主管部门应当加强对体育健身服务质量的监督检查，并向社会公布检查结果。</w:t>
            </w:r>
            <w:r>
              <w:rPr>
                <w:rFonts w:ascii="宋体" w:eastAsia="宋体" w:hAnsi="宋体" w:cs="宋体" w:hint="eastAsia"/>
                <w:kern w:val="0"/>
                <w:sz w:val="21"/>
                <w:szCs w:val="21"/>
              </w:rPr>
              <w:br/>
              <w:t>3.《安徽省全民健身实施计划》第三十八条：实施国民体质监测制度。县级以上人民政府体育行政主管部门应当会同有关部门，根据国家规定，制定本地区国民体质监测方案，建立国民体质监测系统和监测站点，组织开展国民体质测定工作，定期向社会公布国民体质监测结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3036"/>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33</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国民体质测试服务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1.《全民健身条例》（国务院〔2009〕560号）：县级以上人民政府体育主管部门应当在全民健身日组织开展免费健身指导服务。</w:t>
            </w:r>
            <w:r>
              <w:rPr>
                <w:rFonts w:ascii="宋体" w:eastAsia="宋体" w:hAnsi="宋体" w:cs="宋体" w:hint="eastAsia"/>
                <w:kern w:val="0"/>
                <w:sz w:val="21"/>
                <w:szCs w:val="21"/>
              </w:rPr>
              <w:br/>
              <w:t>2.《安徽省全民健身实施计划》第三十八条：实施国民体质监测制度，县级以上人民政府体育行政主管部门应当会同有关部门，根据国家规定，制定本地区国民体质监测方案，建立国民体质监测系统和监测站点，组织开展国民体质测定工作，定期向社会公布国民体质监测结果；</w:t>
            </w:r>
            <w:r>
              <w:rPr>
                <w:rFonts w:ascii="宋体" w:eastAsia="宋体" w:hAnsi="宋体" w:cs="宋体" w:hint="eastAsia"/>
                <w:kern w:val="0"/>
                <w:sz w:val="21"/>
                <w:szCs w:val="21"/>
              </w:rPr>
              <w:br/>
              <w:t>第三十九条：从事国民体质测定的单位，应当具备国家规定的资质条件。对公民进行体质测定时，应当按照国家体质测定标准规范操作，为被测试者提供测定结果，对个人测定结果保密，并给予科学健身指导。</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5070"/>
        </w:trPr>
        <w:tc>
          <w:tcPr>
            <w:tcW w:w="647" w:type="dxa"/>
            <w:vAlign w:val="center"/>
          </w:tcPr>
          <w:p w:rsidR="007F72FC" w:rsidRDefault="007F72FC" w:rsidP="0014047E">
            <w:pPr>
              <w:widowControl/>
              <w:spacing w:line="340" w:lineRule="exact"/>
              <w:jc w:val="center"/>
              <w:rPr>
                <w:rFonts w:ascii="宋体" w:eastAsia="宋体" w:hAnsi="宋体"/>
                <w:kern w:val="0"/>
                <w:sz w:val="21"/>
                <w:szCs w:val="21"/>
              </w:rPr>
            </w:pPr>
            <w:r>
              <w:rPr>
                <w:rFonts w:ascii="宋体" w:eastAsia="宋体" w:hAnsi="宋体"/>
                <w:kern w:val="0"/>
                <w:sz w:val="21"/>
                <w:szCs w:val="21"/>
              </w:rPr>
              <w:t>34</w:t>
            </w:r>
          </w:p>
        </w:tc>
        <w:tc>
          <w:tcPr>
            <w:tcW w:w="2946" w:type="dxa"/>
            <w:vAlign w:val="center"/>
          </w:tcPr>
          <w:p w:rsidR="007F72FC" w:rsidRDefault="007F72FC" w:rsidP="0014047E">
            <w:pPr>
              <w:widowControl/>
              <w:spacing w:line="340" w:lineRule="exact"/>
              <w:rPr>
                <w:rFonts w:ascii="宋体" w:eastAsia="宋体" w:hAnsi="宋体" w:cs="宋体"/>
                <w:kern w:val="0"/>
                <w:sz w:val="21"/>
                <w:szCs w:val="21"/>
              </w:rPr>
            </w:pPr>
            <w:r>
              <w:rPr>
                <w:rFonts w:ascii="宋体" w:eastAsia="宋体" w:hAnsi="宋体" w:cs="宋体" w:hint="eastAsia"/>
                <w:kern w:val="0"/>
                <w:sz w:val="21"/>
                <w:szCs w:val="21"/>
              </w:rPr>
              <w:t>国家级、省级体育传统项目学校申报</w:t>
            </w:r>
          </w:p>
        </w:tc>
        <w:tc>
          <w:tcPr>
            <w:tcW w:w="8355" w:type="dxa"/>
            <w:vAlign w:val="center"/>
          </w:tcPr>
          <w:p w:rsidR="007F72FC" w:rsidRDefault="007F72FC" w:rsidP="0014047E">
            <w:pPr>
              <w:widowControl/>
              <w:spacing w:line="340" w:lineRule="exact"/>
              <w:rPr>
                <w:rFonts w:ascii="宋体" w:eastAsia="宋体" w:hAnsi="宋体" w:cs="宋体"/>
                <w:kern w:val="0"/>
                <w:sz w:val="21"/>
                <w:szCs w:val="21"/>
              </w:rPr>
            </w:pPr>
            <w:r>
              <w:rPr>
                <w:rFonts w:ascii="宋体" w:eastAsia="宋体" w:hAnsi="宋体" w:cs="宋体" w:hint="eastAsia"/>
                <w:kern w:val="0"/>
                <w:sz w:val="21"/>
                <w:szCs w:val="21"/>
              </w:rPr>
              <w:t>1.《国务院办公厅关于强化学校体育促进学生身心健康全面发展的意见》（国办发〔2016〕27号）第三条第七款：办好体育传统项目学校，充分发挥其引领示范作用。</w:t>
            </w:r>
            <w:r>
              <w:rPr>
                <w:rFonts w:ascii="宋体" w:eastAsia="宋体" w:hAnsi="宋体" w:cs="宋体" w:hint="eastAsia"/>
                <w:kern w:val="0"/>
                <w:sz w:val="21"/>
                <w:szCs w:val="21"/>
              </w:rPr>
              <w:br/>
              <w:t>2.《体育传统项目学校管理办法》（体青字〔2013〕10号）第七条：传统项目</w:t>
            </w:r>
            <w:proofErr w:type="gramStart"/>
            <w:r>
              <w:rPr>
                <w:rFonts w:ascii="宋体" w:eastAsia="宋体" w:hAnsi="宋体" w:cs="宋体" w:hint="eastAsia"/>
                <w:kern w:val="0"/>
                <w:sz w:val="21"/>
                <w:szCs w:val="21"/>
              </w:rPr>
              <w:t>校分为</w:t>
            </w:r>
            <w:proofErr w:type="gramEnd"/>
            <w:r>
              <w:rPr>
                <w:rFonts w:ascii="宋体" w:eastAsia="宋体" w:hAnsi="宋体" w:cs="宋体" w:hint="eastAsia"/>
                <w:kern w:val="0"/>
                <w:sz w:val="21"/>
                <w:szCs w:val="21"/>
              </w:rPr>
              <w:t>国家级、省级、地市级,实行审定命名制度；</w:t>
            </w:r>
            <w:r>
              <w:rPr>
                <w:rFonts w:ascii="宋体" w:eastAsia="宋体" w:hAnsi="宋体" w:cs="宋体" w:hint="eastAsia"/>
                <w:kern w:val="0"/>
                <w:sz w:val="21"/>
                <w:szCs w:val="21"/>
              </w:rPr>
              <w:br/>
              <w:t>第十一条：国家级传统</w:t>
            </w:r>
            <w:proofErr w:type="gramStart"/>
            <w:r>
              <w:rPr>
                <w:rFonts w:ascii="宋体" w:eastAsia="宋体" w:hAnsi="宋体" w:cs="宋体" w:hint="eastAsia"/>
                <w:kern w:val="0"/>
                <w:sz w:val="21"/>
                <w:szCs w:val="21"/>
              </w:rPr>
              <w:t>项目校由各省</w:t>
            </w:r>
            <w:proofErr w:type="gramEnd"/>
            <w:r>
              <w:rPr>
                <w:rFonts w:ascii="宋体" w:eastAsia="宋体" w:hAnsi="宋体" w:cs="宋体" w:hint="eastAsia"/>
                <w:kern w:val="0"/>
                <w:sz w:val="21"/>
                <w:szCs w:val="21"/>
              </w:rPr>
              <w:t>（区、市)体育、教育行政部门向国家体育、教育行政部门提出申报，国家体育、教育行政部门共同组织专家审核并命名，每3年进行1次。具体评定标准由国家体育、教育行政部门联合制订。</w:t>
            </w:r>
            <w:r>
              <w:rPr>
                <w:rFonts w:ascii="宋体" w:eastAsia="宋体" w:hAnsi="宋体" w:cs="宋体" w:hint="eastAsia"/>
                <w:kern w:val="0"/>
                <w:sz w:val="21"/>
                <w:szCs w:val="21"/>
              </w:rPr>
              <w:br/>
              <w:t>3.《体育发展“十三五”规划》（</w:t>
            </w:r>
            <w:proofErr w:type="gramStart"/>
            <w:r>
              <w:rPr>
                <w:rFonts w:ascii="宋体" w:eastAsia="宋体" w:hAnsi="宋体" w:cs="宋体" w:hint="eastAsia"/>
                <w:kern w:val="0"/>
                <w:sz w:val="21"/>
                <w:szCs w:val="21"/>
              </w:rPr>
              <w:t>体政〔2016〕</w:t>
            </w:r>
            <w:proofErr w:type="gramEnd"/>
            <w:r>
              <w:rPr>
                <w:rFonts w:ascii="宋体" w:eastAsia="宋体" w:hAnsi="宋体" w:cs="宋体" w:hint="eastAsia"/>
                <w:kern w:val="0"/>
                <w:sz w:val="21"/>
                <w:szCs w:val="21"/>
              </w:rPr>
              <w:t>25号）：第十八条创建国家示范性青少年体育俱乐部300个，国家级青少年体育俱乐部6000个。建成各级体育传统项目学校15000所以上，国家级传统</w:t>
            </w:r>
            <w:proofErr w:type="gramStart"/>
            <w:r>
              <w:rPr>
                <w:rFonts w:ascii="宋体" w:eastAsia="宋体" w:hAnsi="宋体" w:cs="宋体" w:hint="eastAsia"/>
                <w:kern w:val="0"/>
                <w:sz w:val="21"/>
                <w:szCs w:val="21"/>
              </w:rPr>
              <w:t>校达到</w:t>
            </w:r>
            <w:proofErr w:type="gramEnd"/>
            <w:r>
              <w:rPr>
                <w:rFonts w:ascii="宋体" w:eastAsia="宋体" w:hAnsi="宋体" w:cs="宋体" w:hint="eastAsia"/>
                <w:kern w:val="0"/>
                <w:sz w:val="21"/>
                <w:szCs w:val="21"/>
              </w:rPr>
              <w:t>500所。</w:t>
            </w:r>
            <w:r>
              <w:rPr>
                <w:rFonts w:ascii="宋体" w:eastAsia="宋体" w:hAnsi="宋体" w:cs="宋体" w:hint="eastAsia"/>
                <w:kern w:val="0"/>
                <w:sz w:val="21"/>
                <w:szCs w:val="21"/>
              </w:rPr>
              <w:br/>
              <w:t>4.《体育总局办公厅、教育部办公厅关于开展2014年国家级体育传统项目学校评定工作的通知》：2014年将在全国评定100所国家级体育传统项目学校。</w:t>
            </w:r>
          </w:p>
        </w:tc>
        <w:tc>
          <w:tcPr>
            <w:tcW w:w="2240" w:type="dxa"/>
            <w:vAlign w:val="center"/>
          </w:tcPr>
          <w:p w:rsidR="007F72FC" w:rsidRDefault="007F72FC" w:rsidP="0014047E">
            <w:pPr>
              <w:widowControl/>
              <w:spacing w:line="34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3036"/>
        </w:trPr>
        <w:tc>
          <w:tcPr>
            <w:tcW w:w="647" w:type="dxa"/>
            <w:vAlign w:val="center"/>
          </w:tcPr>
          <w:p w:rsidR="007F72FC" w:rsidRDefault="007F72FC" w:rsidP="0014047E">
            <w:pPr>
              <w:widowControl/>
              <w:spacing w:line="340" w:lineRule="exact"/>
              <w:jc w:val="center"/>
              <w:rPr>
                <w:rFonts w:ascii="宋体" w:eastAsia="宋体" w:hAnsi="宋体"/>
                <w:kern w:val="0"/>
                <w:sz w:val="21"/>
                <w:szCs w:val="21"/>
              </w:rPr>
            </w:pPr>
            <w:r>
              <w:rPr>
                <w:rFonts w:ascii="宋体" w:eastAsia="宋体" w:hAnsi="宋体"/>
                <w:kern w:val="0"/>
                <w:sz w:val="21"/>
                <w:szCs w:val="21"/>
              </w:rPr>
              <w:lastRenderedPageBreak/>
              <w:t>35</w:t>
            </w:r>
          </w:p>
        </w:tc>
        <w:tc>
          <w:tcPr>
            <w:tcW w:w="2946" w:type="dxa"/>
            <w:vAlign w:val="center"/>
          </w:tcPr>
          <w:p w:rsidR="007F72FC" w:rsidRDefault="007F72FC" w:rsidP="0014047E">
            <w:pPr>
              <w:widowControl/>
              <w:spacing w:line="340" w:lineRule="exact"/>
              <w:rPr>
                <w:rFonts w:ascii="宋体" w:eastAsia="宋体" w:hAnsi="宋体" w:cs="宋体"/>
                <w:kern w:val="0"/>
                <w:sz w:val="21"/>
                <w:szCs w:val="21"/>
              </w:rPr>
            </w:pPr>
            <w:r>
              <w:rPr>
                <w:rFonts w:ascii="宋体" w:eastAsia="宋体" w:hAnsi="宋体" w:cs="宋体" w:hint="eastAsia"/>
                <w:kern w:val="0"/>
                <w:sz w:val="21"/>
                <w:szCs w:val="21"/>
              </w:rPr>
              <w:t>市级体育传统项目学校、体育专项特色学校命名</w:t>
            </w:r>
          </w:p>
        </w:tc>
        <w:tc>
          <w:tcPr>
            <w:tcW w:w="8355" w:type="dxa"/>
            <w:vAlign w:val="center"/>
          </w:tcPr>
          <w:p w:rsidR="007F72FC" w:rsidRDefault="007F72FC" w:rsidP="0014047E">
            <w:pPr>
              <w:widowControl/>
              <w:spacing w:line="340" w:lineRule="exact"/>
              <w:rPr>
                <w:rFonts w:ascii="宋体" w:eastAsia="宋体" w:hAnsi="宋体" w:cs="宋体"/>
                <w:kern w:val="0"/>
                <w:sz w:val="21"/>
                <w:szCs w:val="21"/>
              </w:rPr>
            </w:pPr>
            <w:r>
              <w:rPr>
                <w:rFonts w:ascii="宋体" w:eastAsia="宋体" w:hAnsi="宋体" w:cs="宋体" w:hint="eastAsia"/>
                <w:kern w:val="0"/>
                <w:sz w:val="21"/>
                <w:szCs w:val="21"/>
              </w:rPr>
              <w:t>1.《国务院办公厅关于强化学校体育促进学生身心健康全面发展的意见》（国办发〔2016〕27号）第三条第七款：办好体育传统项目学校，充分发挥其引领示范作用。</w:t>
            </w:r>
            <w:r>
              <w:rPr>
                <w:rFonts w:ascii="宋体" w:eastAsia="宋体" w:hAnsi="宋体" w:cs="宋体" w:hint="eastAsia"/>
                <w:kern w:val="0"/>
                <w:sz w:val="21"/>
                <w:szCs w:val="21"/>
              </w:rPr>
              <w:br/>
              <w:t>2.体育总局、教育部《体育传统项目学校管理办法》（体青字〔2013〕10号）第七条：传统项目</w:t>
            </w:r>
            <w:proofErr w:type="gramStart"/>
            <w:r>
              <w:rPr>
                <w:rFonts w:ascii="宋体" w:eastAsia="宋体" w:hAnsi="宋体" w:cs="宋体" w:hint="eastAsia"/>
                <w:kern w:val="0"/>
                <w:sz w:val="21"/>
                <w:szCs w:val="21"/>
              </w:rPr>
              <w:t>校分为</w:t>
            </w:r>
            <w:proofErr w:type="gramEnd"/>
            <w:r>
              <w:rPr>
                <w:rFonts w:ascii="宋体" w:eastAsia="宋体" w:hAnsi="宋体" w:cs="宋体" w:hint="eastAsia"/>
                <w:kern w:val="0"/>
                <w:sz w:val="21"/>
                <w:szCs w:val="21"/>
              </w:rPr>
              <w:t>国家级、省级、地市级,实行审定命名制度。</w:t>
            </w:r>
          </w:p>
        </w:tc>
        <w:tc>
          <w:tcPr>
            <w:tcW w:w="2240" w:type="dxa"/>
            <w:vAlign w:val="center"/>
          </w:tcPr>
          <w:p w:rsidR="007F72FC" w:rsidRDefault="007F72FC" w:rsidP="0014047E">
            <w:pPr>
              <w:widowControl/>
              <w:spacing w:line="34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4202"/>
        </w:trPr>
        <w:tc>
          <w:tcPr>
            <w:tcW w:w="647" w:type="dxa"/>
            <w:vAlign w:val="center"/>
          </w:tcPr>
          <w:p w:rsidR="007F72FC" w:rsidRDefault="007F72FC" w:rsidP="0014047E">
            <w:pPr>
              <w:widowControl/>
              <w:spacing w:line="340" w:lineRule="exact"/>
              <w:jc w:val="center"/>
              <w:rPr>
                <w:rFonts w:ascii="宋体" w:eastAsia="宋体" w:hAnsi="宋体"/>
                <w:kern w:val="0"/>
                <w:sz w:val="21"/>
                <w:szCs w:val="21"/>
              </w:rPr>
            </w:pPr>
            <w:r>
              <w:rPr>
                <w:rFonts w:ascii="宋体" w:eastAsia="宋体" w:hAnsi="宋体"/>
                <w:kern w:val="0"/>
                <w:sz w:val="21"/>
                <w:szCs w:val="21"/>
              </w:rPr>
              <w:t>36</w:t>
            </w:r>
          </w:p>
        </w:tc>
        <w:tc>
          <w:tcPr>
            <w:tcW w:w="2946" w:type="dxa"/>
            <w:vAlign w:val="center"/>
          </w:tcPr>
          <w:p w:rsidR="007F72FC" w:rsidRDefault="007F72FC" w:rsidP="0014047E">
            <w:pPr>
              <w:widowControl/>
              <w:spacing w:line="340" w:lineRule="exact"/>
              <w:rPr>
                <w:rFonts w:ascii="宋体" w:eastAsia="宋体" w:hAnsi="宋体" w:cs="宋体"/>
                <w:kern w:val="0"/>
                <w:sz w:val="21"/>
                <w:szCs w:val="21"/>
              </w:rPr>
            </w:pPr>
            <w:r>
              <w:rPr>
                <w:rFonts w:ascii="宋体" w:eastAsia="宋体" w:hAnsi="宋体" w:cs="宋体" w:hint="eastAsia"/>
                <w:kern w:val="0"/>
                <w:sz w:val="21"/>
                <w:szCs w:val="21"/>
              </w:rPr>
              <w:t>国家级青少年体育俱乐部、国家示范性青少年体育俱乐部申报</w:t>
            </w:r>
          </w:p>
        </w:tc>
        <w:tc>
          <w:tcPr>
            <w:tcW w:w="8355" w:type="dxa"/>
            <w:vAlign w:val="center"/>
          </w:tcPr>
          <w:p w:rsidR="007F72FC" w:rsidRDefault="007F72FC" w:rsidP="0014047E">
            <w:pPr>
              <w:widowControl/>
              <w:spacing w:line="260" w:lineRule="exact"/>
              <w:rPr>
                <w:rFonts w:ascii="宋体" w:eastAsia="宋体" w:hAnsi="宋体" w:cs="宋体"/>
                <w:kern w:val="0"/>
                <w:sz w:val="22"/>
                <w:szCs w:val="22"/>
              </w:rPr>
            </w:pPr>
            <w:r>
              <w:rPr>
                <w:rFonts w:ascii="宋体" w:eastAsia="宋体" w:hAnsi="宋体" w:cs="宋体" w:hint="eastAsia"/>
                <w:kern w:val="0"/>
                <w:sz w:val="22"/>
                <w:szCs w:val="22"/>
              </w:rPr>
              <w:t>1.《中共中央国务院关于加强青少年体育增强青少年体质的意见》（中发〔2007〕7号）第十六条：积极倡导和鼓励创建青少年体育俱乐部和青少年户外体育活动营地。</w:t>
            </w:r>
            <w:r>
              <w:rPr>
                <w:rFonts w:ascii="宋体" w:eastAsia="宋体" w:hAnsi="宋体" w:cs="宋体" w:hint="eastAsia"/>
                <w:kern w:val="0"/>
                <w:sz w:val="22"/>
                <w:szCs w:val="22"/>
              </w:rPr>
              <w:br/>
              <w:t>2.国务院《全民健身计划（2016-2020年）》（国发〔2016〕37号）第五条：推进社会体育组织改革，激发全民健身活力。引导体育社会组织向独立法人组织转变，推动其社会化、法治化、高效化发展，提高体育社会组织承接全民健身服务的能力和质量。</w:t>
            </w:r>
            <w:r>
              <w:rPr>
                <w:rFonts w:ascii="宋体" w:eastAsia="宋体" w:hAnsi="宋体" w:cs="宋体" w:hint="eastAsia"/>
                <w:kern w:val="0"/>
                <w:sz w:val="22"/>
                <w:szCs w:val="22"/>
              </w:rPr>
              <w:br/>
              <w:t>3.《体育发展“十三五”规划》（</w:t>
            </w:r>
            <w:proofErr w:type="gramStart"/>
            <w:r>
              <w:rPr>
                <w:rFonts w:ascii="宋体" w:eastAsia="宋体" w:hAnsi="宋体" w:cs="宋体" w:hint="eastAsia"/>
                <w:kern w:val="0"/>
                <w:sz w:val="22"/>
                <w:szCs w:val="22"/>
              </w:rPr>
              <w:t>体政〔2016〕</w:t>
            </w:r>
            <w:proofErr w:type="gramEnd"/>
            <w:r>
              <w:rPr>
                <w:rFonts w:ascii="宋体" w:eastAsia="宋体" w:hAnsi="宋体" w:cs="宋体" w:hint="eastAsia"/>
                <w:kern w:val="0"/>
                <w:sz w:val="22"/>
                <w:szCs w:val="22"/>
              </w:rPr>
              <w:t>25号）：第十八条创建国家示范性青少年体育俱乐部300个，国家级青少年体育俱乐部6000个。建成各级体育传统项目学校15000所以上，国家级传统</w:t>
            </w:r>
            <w:proofErr w:type="gramStart"/>
            <w:r>
              <w:rPr>
                <w:rFonts w:ascii="宋体" w:eastAsia="宋体" w:hAnsi="宋体" w:cs="宋体" w:hint="eastAsia"/>
                <w:kern w:val="0"/>
                <w:sz w:val="22"/>
                <w:szCs w:val="22"/>
              </w:rPr>
              <w:t>校达到</w:t>
            </w:r>
            <w:proofErr w:type="gramEnd"/>
            <w:r>
              <w:rPr>
                <w:rFonts w:ascii="宋体" w:eastAsia="宋体" w:hAnsi="宋体" w:cs="宋体" w:hint="eastAsia"/>
                <w:kern w:val="0"/>
                <w:sz w:val="22"/>
                <w:szCs w:val="22"/>
              </w:rPr>
              <w:t>500所。</w:t>
            </w:r>
            <w:r>
              <w:rPr>
                <w:rFonts w:ascii="宋体" w:eastAsia="宋体" w:hAnsi="宋体" w:cs="宋体" w:hint="eastAsia"/>
                <w:kern w:val="0"/>
                <w:sz w:val="22"/>
                <w:szCs w:val="22"/>
              </w:rPr>
              <w:br/>
              <w:t>4.《关于开展国家示范性青少年体育俱乐部评定工作的通知》（体青字〔2015〕106号）：进一步加强青少年体育组织建设，推进青少年体育公共服务体系的建设和完善，不断营造良好的青少年体育工作的良好条件和环境，体育总局青少司根据工作安排，决定开展国家示范性青少年体育俱乐部的评定工作。</w:t>
            </w:r>
            <w:r>
              <w:rPr>
                <w:rFonts w:ascii="宋体" w:eastAsia="宋体" w:hAnsi="宋体" w:cs="宋体" w:hint="eastAsia"/>
                <w:kern w:val="0"/>
                <w:sz w:val="22"/>
                <w:szCs w:val="22"/>
              </w:rPr>
              <w:br/>
              <w:t>5.《体育总局办公厅关于申报2015年国家级青少年体育俱乐部的通知》(体青字〔2014〕78号)：为增进广大青少年的体质健康水平创造良好的条件和环境，国家体育总局决定2015年继续开展国家级青少年体育俱乐部创建工作。</w:t>
            </w:r>
          </w:p>
        </w:tc>
        <w:tc>
          <w:tcPr>
            <w:tcW w:w="2240" w:type="dxa"/>
            <w:vAlign w:val="center"/>
          </w:tcPr>
          <w:p w:rsidR="007F72FC" w:rsidRDefault="007F72FC" w:rsidP="0014047E">
            <w:pPr>
              <w:widowControl/>
              <w:spacing w:line="34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246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37</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国家高水平体育后备人才基地申报</w:t>
            </w:r>
          </w:p>
        </w:tc>
        <w:tc>
          <w:tcPr>
            <w:tcW w:w="8355" w:type="dxa"/>
            <w:vAlign w:val="center"/>
          </w:tcPr>
          <w:p w:rsidR="007F72FC" w:rsidRDefault="007F72FC" w:rsidP="0014047E">
            <w:pPr>
              <w:widowControl/>
              <w:spacing w:line="260" w:lineRule="exact"/>
              <w:rPr>
                <w:rFonts w:ascii="宋体" w:eastAsia="宋体" w:hAnsi="宋体" w:cs="宋体"/>
                <w:spacing w:val="-4"/>
                <w:kern w:val="0"/>
                <w:sz w:val="22"/>
                <w:szCs w:val="22"/>
              </w:rPr>
            </w:pPr>
            <w:r>
              <w:rPr>
                <w:rFonts w:ascii="宋体" w:eastAsia="宋体" w:hAnsi="宋体" w:cs="宋体" w:hint="eastAsia"/>
                <w:spacing w:val="-4"/>
                <w:kern w:val="0"/>
                <w:sz w:val="22"/>
                <w:szCs w:val="22"/>
              </w:rPr>
              <w:t>1.《2011－2020年奥运争光计划纲要》第五条第四款：实施竞技体育后备人才培养工程，制定重点项目后备人才培养规划，改善各级各类体校办学条件，统筹布局、完善政策，建立规模、布局和结构合理的后备人才培养体系，使在训青少年规模保持平稳增长，每个奥运周期认定国家高水平后备人才基地300个。</w:t>
            </w:r>
            <w:r>
              <w:rPr>
                <w:rFonts w:ascii="宋体" w:eastAsia="宋体" w:hAnsi="宋体" w:cs="宋体" w:hint="eastAsia"/>
                <w:spacing w:val="-4"/>
                <w:kern w:val="0"/>
                <w:sz w:val="22"/>
                <w:szCs w:val="22"/>
              </w:rPr>
              <w:br/>
              <w:t>2.国家体育总局《体育发展“十三五”规划》（</w:t>
            </w:r>
            <w:proofErr w:type="gramStart"/>
            <w:r>
              <w:rPr>
                <w:rFonts w:ascii="宋体" w:eastAsia="宋体" w:hAnsi="宋体" w:cs="宋体" w:hint="eastAsia"/>
                <w:spacing w:val="-4"/>
                <w:kern w:val="0"/>
                <w:sz w:val="22"/>
                <w:szCs w:val="22"/>
              </w:rPr>
              <w:t>体政〔2016〕</w:t>
            </w:r>
            <w:proofErr w:type="gramEnd"/>
            <w:r>
              <w:rPr>
                <w:rFonts w:ascii="宋体" w:eastAsia="宋体" w:hAnsi="宋体" w:cs="宋体" w:hint="eastAsia"/>
                <w:spacing w:val="-4"/>
                <w:kern w:val="0"/>
                <w:sz w:val="22"/>
                <w:szCs w:val="22"/>
              </w:rPr>
              <w:t>25号）：第二十三条制定出台《关于进一步加强竞技体育后备人才培养工作的指导意见》，充分发挥竞技体育举国体制优势，积极调动社会各界力量，拓宽后备人才培养渠道，构建富有成效的后备人才培养体系。以国家高水平体育后备人才基地建设为龙头，改革与完善三级训练网络，发挥学校尤其是体育院校在后备人才培养中的积极作用。</w:t>
            </w:r>
            <w:r>
              <w:rPr>
                <w:rFonts w:ascii="宋体" w:eastAsia="宋体" w:hAnsi="宋体" w:cs="宋体" w:hint="eastAsia"/>
                <w:spacing w:val="-4"/>
                <w:kern w:val="0"/>
                <w:sz w:val="22"/>
                <w:szCs w:val="22"/>
              </w:rPr>
              <w:br/>
              <w:t>3.《国家高水平体育后备人才基地认定办法》（体青字〔2014〕75号）：为进一步贯彻落实《奥运争光计划纲要》，推动各级各类体育学校的建设和发展，促进高水平体育后备人才培养，在全国建立一批国家该水平体育后备人才基地认定工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189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38</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国家级青少年校外体育活动中心申报</w:t>
            </w:r>
          </w:p>
        </w:tc>
        <w:tc>
          <w:tcPr>
            <w:tcW w:w="8355" w:type="dxa"/>
            <w:vAlign w:val="center"/>
          </w:tcPr>
          <w:p w:rsidR="007F72FC" w:rsidRDefault="007F72FC" w:rsidP="0014047E">
            <w:pPr>
              <w:widowControl/>
              <w:spacing w:line="300" w:lineRule="exact"/>
              <w:rPr>
                <w:rFonts w:ascii="宋体" w:eastAsia="宋体" w:hAnsi="宋体" w:cs="宋体"/>
                <w:kern w:val="0"/>
                <w:sz w:val="19"/>
                <w:szCs w:val="21"/>
              </w:rPr>
            </w:pPr>
            <w:r>
              <w:rPr>
                <w:rFonts w:ascii="宋体" w:eastAsia="宋体" w:hAnsi="宋体" w:cs="宋体" w:hint="eastAsia"/>
                <w:kern w:val="0"/>
                <w:sz w:val="19"/>
                <w:szCs w:val="21"/>
              </w:rPr>
              <w:t>1.《体育发展“十三五”规划》（</w:t>
            </w:r>
            <w:proofErr w:type="gramStart"/>
            <w:r>
              <w:rPr>
                <w:rFonts w:ascii="宋体" w:eastAsia="宋体" w:hAnsi="宋体" w:cs="宋体" w:hint="eastAsia"/>
                <w:kern w:val="0"/>
                <w:sz w:val="19"/>
                <w:szCs w:val="21"/>
              </w:rPr>
              <w:t>体政〔2016〕</w:t>
            </w:r>
            <w:proofErr w:type="gramEnd"/>
            <w:r>
              <w:rPr>
                <w:rFonts w:ascii="宋体" w:eastAsia="宋体" w:hAnsi="宋体" w:cs="宋体" w:hint="eastAsia"/>
                <w:kern w:val="0"/>
                <w:sz w:val="19"/>
                <w:szCs w:val="21"/>
              </w:rPr>
              <w:t>25号）第十八条：大力推动青少年校外体育活动场地设施建设。</w:t>
            </w:r>
            <w:r>
              <w:rPr>
                <w:rFonts w:ascii="宋体" w:eastAsia="宋体" w:hAnsi="宋体" w:cs="宋体" w:hint="eastAsia"/>
                <w:kern w:val="0"/>
                <w:sz w:val="19"/>
                <w:szCs w:val="21"/>
              </w:rPr>
              <w:br/>
              <w:t>2.《青少年校外体育活动中心建设试点实施方案》（体青字〔2013〕110号）：在发展中优化青少年体育发展结构，推进场地设施建设、体育组织建设和体育活动竞赛开展的协同发展，发挥青少年校外体育活动中心对青少年体育公共服务体系建设的支撑引领作用。</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1866"/>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39</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国家青少年户外体育活动营地申报</w:t>
            </w:r>
          </w:p>
        </w:tc>
        <w:tc>
          <w:tcPr>
            <w:tcW w:w="8355" w:type="dxa"/>
            <w:vAlign w:val="center"/>
          </w:tcPr>
          <w:p w:rsidR="007F72FC" w:rsidRDefault="007F72FC" w:rsidP="0014047E">
            <w:pPr>
              <w:widowControl/>
              <w:spacing w:line="300" w:lineRule="exact"/>
              <w:rPr>
                <w:rFonts w:ascii="宋体" w:eastAsia="宋体" w:hAnsi="宋体" w:cs="宋体"/>
                <w:kern w:val="0"/>
                <w:sz w:val="19"/>
                <w:szCs w:val="21"/>
              </w:rPr>
            </w:pPr>
            <w:r>
              <w:rPr>
                <w:rFonts w:ascii="宋体" w:eastAsia="宋体" w:hAnsi="宋体" w:cs="宋体" w:hint="eastAsia"/>
                <w:spacing w:val="-4"/>
                <w:kern w:val="0"/>
                <w:sz w:val="19"/>
                <w:szCs w:val="21"/>
              </w:rPr>
              <w:t>1.《中共中央国务院关于加强青少年体育增强青少年体质的意见》（中发〔2007〕7号）第十六条：积极倡导和鼓励创建青少年体育俱乐部和青少年户外体育活动营地。</w:t>
            </w:r>
            <w:r>
              <w:rPr>
                <w:rFonts w:ascii="宋体" w:eastAsia="宋体" w:hAnsi="宋体" w:cs="宋体" w:hint="eastAsia"/>
                <w:spacing w:val="-4"/>
                <w:kern w:val="0"/>
                <w:sz w:val="19"/>
                <w:szCs w:val="21"/>
              </w:rPr>
              <w:br/>
            </w:r>
            <w:r>
              <w:rPr>
                <w:rFonts w:ascii="宋体" w:eastAsia="宋体" w:hAnsi="宋体" w:cs="宋体" w:hint="eastAsia"/>
                <w:kern w:val="0"/>
                <w:sz w:val="19"/>
                <w:szCs w:val="21"/>
              </w:rPr>
              <w:t>2.国家体育总局《体育发展“十三五”规划》（</w:t>
            </w:r>
            <w:proofErr w:type="gramStart"/>
            <w:r>
              <w:rPr>
                <w:rFonts w:ascii="宋体" w:eastAsia="宋体" w:hAnsi="宋体" w:cs="宋体" w:hint="eastAsia"/>
                <w:kern w:val="0"/>
                <w:sz w:val="19"/>
                <w:szCs w:val="21"/>
              </w:rPr>
              <w:t>体政〔2016〕</w:t>
            </w:r>
            <w:proofErr w:type="gramEnd"/>
            <w:r>
              <w:rPr>
                <w:rFonts w:ascii="宋体" w:eastAsia="宋体" w:hAnsi="宋体" w:cs="宋体" w:hint="eastAsia"/>
                <w:kern w:val="0"/>
                <w:sz w:val="19"/>
                <w:szCs w:val="21"/>
              </w:rPr>
              <w:t>25号）第十八条：实施青少年体育活动促进计划，进一步加强青少年体育俱乐部、体育传统校和青少年户外体育活动营地建设。</w:t>
            </w:r>
            <w:r>
              <w:rPr>
                <w:rFonts w:ascii="宋体" w:eastAsia="宋体" w:hAnsi="宋体" w:cs="宋体" w:hint="eastAsia"/>
                <w:kern w:val="0"/>
                <w:sz w:val="19"/>
                <w:szCs w:val="21"/>
              </w:rPr>
              <w:br/>
              <w:t>3.《体育总局办公厅关于开展2015年国家级青少年户外体育活动营地创建工作的通知》（体青字〔2014〕79号）：为深入贯彻落实《中共中央国务院关于加强青少年体育增强青少年体质的意见》、《全民健身条例》和《全民健身计划（2011—2015年）》，促进青少年户外体育活动的广泛开展，国家体育总局决定2015年继续使用彩票公益金在全国资助创建国家级青少年户外体育活动营地。</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1163"/>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40</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省级体育传统项目学校、体育专项特色学校申报</w:t>
            </w:r>
          </w:p>
        </w:tc>
        <w:tc>
          <w:tcPr>
            <w:tcW w:w="8355" w:type="dxa"/>
            <w:vAlign w:val="center"/>
          </w:tcPr>
          <w:p w:rsidR="007F72FC" w:rsidRDefault="007F72FC" w:rsidP="0014047E">
            <w:pPr>
              <w:widowControl/>
              <w:spacing w:line="300" w:lineRule="exact"/>
              <w:rPr>
                <w:rFonts w:ascii="宋体" w:eastAsia="宋体" w:hAnsi="宋体" w:cs="宋体"/>
                <w:kern w:val="0"/>
                <w:sz w:val="19"/>
                <w:szCs w:val="21"/>
              </w:rPr>
            </w:pPr>
            <w:r>
              <w:rPr>
                <w:rFonts w:ascii="宋体" w:eastAsia="宋体" w:hAnsi="宋体" w:cs="宋体" w:hint="eastAsia"/>
                <w:kern w:val="0"/>
                <w:sz w:val="19"/>
                <w:szCs w:val="21"/>
              </w:rPr>
              <w:t>1.《体育传统项目学校管理办法》（体青字〔2013〕10号）第七条：传统项目</w:t>
            </w:r>
            <w:proofErr w:type="gramStart"/>
            <w:r>
              <w:rPr>
                <w:rFonts w:ascii="宋体" w:eastAsia="宋体" w:hAnsi="宋体" w:cs="宋体" w:hint="eastAsia"/>
                <w:kern w:val="0"/>
                <w:sz w:val="19"/>
                <w:szCs w:val="21"/>
              </w:rPr>
              <w:t>校分为</w:t>
            </w:r>
            <w:proofErr w:type="gramEnd"/>
            <w:r>
              <w:rPr>
                <w:rFonts w:ascii="宋体" w:eastAsia="宋体" w:hAnsi="宋体" w:cs="宋体" w:hint="eastAsia"/>
                <w:kern w:val="0"/>
                <w:sz w:val="19"/>
                <w:szCs w:val="21"/>
              </w:rPr>
              <w:t>国家级、省级、地市级,实行审定命名制度；第十一条 国家级传统</w:t>
            </w:r>
            <w:proofErr w:type="gramStart"/>
            <w:r>
              <w:rPr>
                <w:rFonts w:ascii="宋体" w:eastAsia="宋体" w:hAnsi="宋体" w:cs="宋体" w:hint="eastAsia"/>
                <w:kern w:val="0"/>
                <w:sz w:val="19"/>
                <w:szCs w:val="21"/>
              </w:rPr>
              <w:t>项目校由各省</w:t>
            </w:r>
            <w:proofErr w:type="gramEnd"/>
            <w:r>
              <w:rPr>
                <w:rFonts w:ascii="宋体" w:eastAsia="宋体" w:hAnsi="宋体" w:cs="宋体" w:hint="eastAsia"/>
                <w:kern w:val="0"/>
                <w:sz w:val="19"/>
                <w:szCs w:val="21"/>
              </w:rPr>
              <w:t>（区、市)体育、教育行政部门向国家体育、教育行政部门提出申报，国家体育、教育行政部门共同组织专家审核并命名，每3年进行1次。具体评定标准由国家体育、教育行政部门联合制订。</w:t>
            </w:r>
            <w:r>
              <w:rPr>
                <w:rFonts w:ascii="宋体" w:eastAsia="宋体" w:hAnsi="宋体" w:cs="宋体" w:hint="eastAsia"/>
                <w:kern w:val="0"/>
                <w:sz w:val="19"/>
                <w:szCs w:val="21"/>
              </w:rPr>
              <w:br/>
              <w:t>2.《安徽省人民政府办公厅关于进一步加强学校体育工作深化体教结合的意见》（皖政办〔2013〕5号）总体要求和主要目标第二条：创建国家级体育传统项目学校15所以上、青少年体育俱乐部160所以上，办好省级体育传统项目学校150所以上、体育专项特色学校40所以上。</w:t>
            </w:r>
            <w:r>
              <w:rPr>
                <w:rFonts w:ascii="宋体" w:eastAsia="宋体" w:hAnsi="宋体" w:cs="宋体" w:hint="eastAsia"/>
                <w:kern w:val="0"/>
                <w:sz w:val="19"/>
                <w:szCs w:val="21"/>
              </w:rPr>
              <w:br/>
              <w:t>3.《安徽省体育局、安徽省教育厅关于开展省级体育专项特色学校、体育传统项目学校申报工作的通知》（</w:t>
            </w:r>
            <w:proofErr w:type="gramStart"/>
            <w:r>
              <w:rPr>
                <w:rFonts w:ascii="宋体" w:eastAsia="宋体" w:hAnsi="宋体" w:cs="宋体" w:hint="eastAsia"/>
                <w:kern w:val="0"/>
                <w:sz w:val="19"/>
                <w:szCs w:val="21"/>
              </w:rPr>
              <w:t>皖体青</w:t>
            </w:r>
            <w:proofErr w:type="gramEnd"/>
            <w:r>
              <w:rPr>
                <w:rFonts w:ascii="宋体" w:eastAsia="宋体" w:hAnsi="宋体" w:cs="宋体" w:hint="eastAsia"/>
                <w:kern w:val="0"/>
                <w:sz w:val="19"/>
                <w:szCs w:val="21"/>
              </w:rPr>
              <w:t>〔2016〕19号）：安徽省体育局、安徽省教育厅决定开展新一轮省级体育专项特色学校和省级体育传统项目学校申报工作。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2899"/>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41</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省级青少年体育俱乐部申报</w:t>
            </w:r>
          </w:p>
        </w:tc>
        <w:tc>
          <w:tcPr>
            <w:tcW w:w="8355" w:type="dxa"/>
            <w:vAlign w:val="center"/>
          </w:tcPr>
          <w:p w:rsidR="007F72FC" w:rsidRDefault="007F72FC" w:rsidP="0014047E">
            <w:pPr>
              <w:widowControl/>
              <w:spacing w:line="280" w:lineRule="exact"/>
              <w:rPr>
                <w:rFonts w:ascii="宋体" w:eastAsia="宋体" w:hAnsi="宋体" w:cs="宋体"/>
                <w:kern w:val="0"/>
                <w:sz w:val="19"/>
                <w:szCs w:val="21"/>
              </w:rPr>
            </w:pPr>
            <w:r>
              <w:rPr>
                <w:rFonts w:ascii="宋体" w:eastAsia="宋体" w:hAnsi="宋体" w:cs="宋体" w:hint="eastAsia"/>
                <w:kern w:val="0"/>
                <w:sz w:val="19"/>
                <w:szCs w:val="21"/>
              </w:rPr>
              <w:t>1.《中共安徽省委安徽省人民政府关于加强青少年体育增强青少年体质的实施意见》（</w:t>
            </w:r>
            <w:proofErr w:type="gramStart"/>
            <w:r>
              <w:rPr>
                <w:rFonts w:ascii="宋体" w:eastAsia="宋体" w:hAnsi="宋体" w:cs="宋体" w:hint="eastAsia"/>
                <w:kern w:val="0"/>
                <w:sz w:val="19"/>
                <w:szCs w:val="21"/>
              </w:rPr>
              <w:t>皖发〔2008〕</w:t>
            </w:r>
            <w:proofErr w:type="gramEnd"/>
            <w:r>
              <w:rPr>
                <w:rFonts w:ascii="宋体" w:eastAsia="宋体" w:hAnsi="宋体" w:cs="宋体" w:hint="eastAsia"/>
                <w:kern w:val="0"/>
                <w:sz w:val="19"/>
                <w:szCs w:val="21"/>
              </w:rPr>
              <w:t>12号）第十五条：体育部门要加大依托学校创建青少年体育俱乐部和社区体育俱乐部工作的力度，组织和吸引广大青少年学生积极参加体育活动。</w:t>
            </w:r>
            <w:r>
              <w:rPr>
                <w:rFonts w:ascii="宋体" w:eastAsia="宋体" w:hAnsi="宋体" w:cs="宋体" w:hint="eastAsia"/>
                <w:kern w:val="0"/>
                <w:sz w:val="19"/>
                <w:szCs w:val="21"/>
              </w:rPr>
              <w:br/>
              <w:t>2.《安徽省人民政府办公厅关于进一步加强学校体育工作深化体教结合的意见》（皖政办〔2013〕5号）总体要求和主要目标第二条：创建国家级体育传统项目学校15所以上、青少年体育俱乐部160所以上，办好省级体育传统项目学校150所以上、体育专项特色学校40所以上。</w:t>
            </w:r>
            <w:r>
              <w:rPr>
                <w:rFonts w:ascii="宋体" w:eastAsia="宋体" w:hAnsi="宋体" w:cs="宋体" w:hint="eastAsia"/>
                <w:kern w:val="0"/>
                <w:sz w:val="19"/>
                <w:szCs w:val="21"/>
              </w:rPr>
              <w:br/>
              <w:t>3.《体育发展“十三五”规划》（</w:t>
            </w:r>
            <w:proofErr w:type="gramStart"/>
            <w:r>
              <w:rPr>
                <w:rFonts w:ascii="宋体" w:eastAsia="宋体" w:hAnsi="宋体" w:cs="宋体" w:hint="eastAsia"/>
                <w:kern w:val="0"/>
                <w:sz w:val="19"/>
                <w:szCs w:val="21"/>
              </w:rPr>
              <w:t>体政〔2016〕</w:t>
            </w:r>
            <w:proofErr w:type="gramEnd"/>
            <w:r>
              <w:rPr>
                <w:rFonts w:ascii="宋体" w:eastAsia="宋体" w:hAnsi="宋体" w:cs="宋体" w:hint="eastAsia"/>
                <w:kern w:val="0"/>
                <w:sz w:val="19"/>
                <w:szCs w:val="21"/>
              </w:rPr>
              <w:t>25号）第十八条：实施青少年体育活动促进计划，进一步加强青少年体育俱乐部、体育传统校和青少年户外体育活动营地建设。</w:t>
            </w:r>
            <w:r>
              <w:rPr>
                <w:rFonts w:ascii="宋体" w:eastAsia="宋体" w:hAnsi="宋体" w:cs="宋体" w:hint="eastAsia"/>
                <w:kern w:val="0"/>
                <w:sz w:val="19"/>
                <w:szCs w:val="21"/>
              </w:rPr>
              <w:br/>
              <w:t>4.《安徽省体育局关于开展2016年度省级青少年体育俱乐部申报工作的通知》（</w:t>
            </w:r>
            <w:proofErr w:type="gramStart"/>
            <w:r>
              <w:rPr>
                <w:rFonts w:ascii="宋体" w:eastAsia="宋体" w:hAnsi="宋体" w:cs="宋体" w:hint="eastAsia"/>
                <w:kern w:val="0"/>
                <w:sz w:val="19"/>
                <w:szCs w:val="21"/>
              </w:rPr>
              <w:t>皖体青</w:t>
            </w:r>
            <w:proofErr w:type="gramEnd"/>
            <w:r>
              <w:rPr>
                <w:rFonts w:ascii="宋体" w:eastAsia="宋体" w:hAnsi="宋体" w:cs="宋体" w:hint="eastAsia"/>
                <w:kern w:val="0"/>
                <w:sz w:val="19"/>
                <w:szCs w:val="21"/>
              </w:rPr>
              <w:t>〔2016〕16号）：为进一步贯彻落实中共中央、国务院《关于加强青少年体育增强青少年体质的意见》和《安徽省人民政府办公厅关于进一步加强学校体育工作深化体教结合的意见》精神，进一步加强青少年体育组织建设，积极鼓励和引导广大青少年参加体育健身活动，为青少年的健康成长创造良好条件。省体育局决定，2016年继续开展省级青少年体育俱乐部创建工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3768"/>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42</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安徽省高水平体育后备人才基地申报</w:t>
            </w:r>
          </w:p>
        </w:tc>
        <w:tc>
          <w:tcPr>
            <w:tcW w:w="8355" w:type="dxa"/>
            <w:vAlign w:val="center"/>
          </w:tcPr>
          <w:p w:rsidR="007F72FC" w:rsidRDefault="007F72FC" w:rsidP="0014047E">
            <w:pPr>
              <w:widowControl/>
              <w:spacing w:line="280" w:lineRule="exact"/>
              <w:rPr>
                <w:rFonts w:ascii="宋体" w:eastAsia="宋体" w:hAnsi="宋体" w:cs="宋体"/>
                <w:kern w:val="0"/>
                <w:sz w:val="19"/>
                <w:szCs w:val="21"/>
              </w:rPr>
            </w:pPr>
            <w:r>
              <w:rPr>
                <w:rFonts w:ascii="宋体" w:eastAsia="宋体" w:hAnsi="宋体" w:cs="宋体" w:hint="eastAsia"/>
                <w:kern w:val="0"/>
                <w:sz w:val="19"/>
                <w:szCs w:val="21"/>
              </w:rPr>
              <w:t>1.安徽省体育局《安徽省青少年体育“十二五”规划》（</w:t>
            </w:r>
            <w:proofErr w:type="gramStart"/>
            <w:r>
              <w:rPr>
                <w:rFonts w:ascii="宋体" w:eastAsia="宋体" w:hAnsi="宋体" w:cs="宋体" w:hint="eastAsia"/>
                <w:kern w:val="0"/>
                <w:sz w:val="19"/>
                <w:szCs w:val="21"/>
              </w:rPr>
              <w:t>皖体青</w:t>
            </w:r>
            <w:proofErr w:type="gramEnd"/>
            <w:r>
              <w:rPr>
                <w:rFonts w:ascii="宋体" w:eastAsia="宋体" w:hAnsi="宋体" w:cs="宋体" w:hint="eastAsia"/>
                <w:kern w:val="0"/>
                <w:sz w:val="19"/>
                <w:szCs w:val="21"/>
              </w:rPr>
              <w:t>〔2011〕34号）第二条第三款：规范管理各类后备人才基地，使其成为我省培养优秀体育后备人才的“骨干力量”。争取创建国家高水平体育后备人才基地达到8个以上，国家级单项体育后备人才基地达到10个以上，建成省级高水平体育后备人才基地8个以上、单项体育后备人才基地35个以上；以全运会为周期开展省级高水平体育后备人才基地创建工作，进一步抓好单项体育后备人才基地的建设。</w:t>
            </w:r>
            <w:r>
              <w:rPr>
                <w:rFonts w:ascii="宋体" w:eastAsia="宋体" w:hAnsi="宋体" w:cs="宋体" w:hint="eastAsia"/>
                <w:kern w:val="0"/>
                <w:sz w:val="19"/>
                <w:szCs w:val="21"/>
              </w:rPr>
              <w:br/>
              <w:t>2.安徽省体育局《关于开展安徽省高水平体育后备人才基地（2014-2017）认定工作的通知》（</w:t>
            </w:r>
            <w:proofErr w:type="gramStart"/>
            <w:r>
              <w:rPr>
                <w:rFonts w:ascii="宋体" w:eastAsia="宋体" w:hAnsi="宋体" w:cs="宋体" w:hint="eastAsia"/>
                <w:kern w:val="0"/>
                <w:sz w:val="19"/>
                <w:szCs w:val="21"/>
              </w:rPr>
              <w:t>皖体青</w:t>
            </w:r>
            <w:proofErr w:type="gramEnd"/>
            <w:r>
              <w:rPr>
                <w:rFonts w:ascii="宋体" w:eastAsia="宋体" w:hAnsi="宋体" w:cs="宋体" w:hint="eastAsia"/>
                <w:kern w:val="0"/>
                <w:sz w:val="19"/>
                <w:szCs w:val="21"/>
              </w:rPr>
              <w:t>〔2013〕26号）：省体育局将在全省各级各类体校中开展新周期“安徽省高水平体育后备人才基地认定工作。</w:t>
            </w:r>
            <w:r>
              <w:rPr>
                <w:rFonts w:ascii="宋体" w:eastAsia="宋体" w:hAnsi="宋体" w:cs="宋体" w:hint="eastAsia"/>
                <w:kern w:val="0"/>
                <w:sz w:val="19"/>
                <w:szCs w:val="21"/>
              </w:rPr>
              <w:br/>
              <w:t>3.《安徽省高水平体育后备人才基地认定办法》（</w:t>
            </w:r>
            <w:proofErr w:type="gramStart"/>
            <w:r>
              <w:rPr>
                <w:rFonts w:ascii="宋体" w:eastAsia="宋体" w:hAnsi="宋体" w:cs="宋体" w:hint="eastAsia"/>
                <w:kern w:val="0"/>
                <w:sz w:val="19"/>
                <w:szCs w:val="21"/>
              </w:rPr>
              <w:t>皖体青</w:t>
            </w:r>
            <w:proofErr w:type="gramEnd"/>
            <w:r>
              <w:rPr>
                <w:rFonts w:ascii="宋体" w:eastAsia="宋体" w:hAnsi="宋体" w:cs="宋体" w:hint="eastAsia"/>
                <w:kern w:val="0"/>
                <w:sz w:val="19"/>
                <w:szCs w:val="21"/>
              </w:rPr>
              <w:t>〔2013〕15号）：为进一步贯彻落实《奥运争光计划纲要》，推动各级各类体校的建设与发展，促进高水平体育后备人才培养，积极创建国家高水平体育后备人才基地，夯实我省竞技体育发展基础，省体育局在全省开展“安徽省高水平体育后备人才基地”认定工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432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43</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安徽省高水平单项体育后备人才基地申报</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1.《安徽省青少年体育“十二五”规划》（</w:t>
            </w:r>
            <w:proofErr w:type="gramStart"/>
            <w:r>
              <w:rPr>
                <w:rFonts w:ascii="宋体" w:eastAsia="宋体" w:hAnsi="宋体" w:cs="宋体" w:hint="eastAsia"/>
                <w:kern w:val="0"/>
                <w:sz w:val="21"/>
                <w:szCs w:val="21"/>
              </w:rPr>
              <w:t>皖体青</w:t>
            </w:r>
            <w:proofErr w:type="gramEnd"/>
            <w:r>
              <w:rPr>
                <w:rFonts w:ascii="宋体" w:eastAsia="宋体" w:hAnsi="宋体" w:cs="宋体" w:hint="eastAsia"/>
                <w:kern w:val="0"/>
                <w:sz w:val="21"/>
                <w:szCs w:val="21"/>
              </w:rPr>
              <w:t>〔2011〕34号）第二条第三款：规范管理各类后备人才基地，使其成为我省培养优秀体育后备人才的“骨干力量”。争取创建国家高水平体育后备人才基地达到8个以上，国家级单项体育后备人才基地达到10个以上，建成省级高水平体育后备人才基地8个以上、单项体育后备人才基地35个以上；以全运会为周期开展省级高水平体育后备人才基地创建工作，进一步抓好单项体育后备人才基地的建设。</w:t>
            </w:r>
            <w:r>
              <w:rPr>
                <w:rFonts w:ascii="宋体" w:eastAsia="宋体" w:hAnsi="宋体" w:cs="宋体" w:hint="eastAsia"/>
                <w:kern w:val="0"/>
                <w:sz w:val="21"/>
                <w:szCs w:val="21"/>
              </w:rPr>
              <w:br/>
              <w:t>2.《关于开展安徽省高水平体育后备人才单项训练基地（2015-2018）认定工作的通知》（</w:t>
            </w:r>
            <w:proofErr w:type="gramStart"/>
            <w:r>
              <w:rPr>
                <w:rFonts w:ascii="宋体" w:eastAsia="宋体" w:hAnsi="宋体" w:cs="宋体" w:hint="eastAsia"/>
                <w:kern w:val="0"/>
                <w:sz w:val="21"/>
                <w:szCs w:val="21"/>
              </w:rPr>
              <w:t>皖体青</w:t>
            </w:r>
            <w:proofErr w:type="gramEnd"/>
            <w:r>
              <w:rPr>
                <w:rFonts w:ascii="宋体" w:eastAsia="宋体" w:hAnsi="宋体" w:cs="宋体" w:hint="eastAsia"/>
                <w:kern w:val="0"/>
                <w:sz w:val="21"/>
                <w:szCs w:val="21"/>
              </w:rPr>
              <w:t>〔2014〕33号）：省体育局决定继续开展新周期“安徽省高水平体育后备人才单项训练基地认定工作。</w:t>
            </w:r>
            <w:r>
              <w:rPr>
                <w:rFonts w:ascii="宋体" w:eastAsia="宋体" w:hAnsi="宋体" w:cs="宋体" w:hint="eastAsia"/>
                <w:kern w:val="0"/>
                <w:sz w:val="21"/>
                <w:szCs w:val="21"/>
              </w:rPr>
              <w:br/>
              <w:t>3.《安徽省高水平体育后备人才单项训练基地认定及管理办法》（</w:t>
            </w:r>
            <w:proofErr w:type="gramStart"/>
            <w:r>
              <w:rPr>
                <w:rFonts w:ascii="宋体" w:eastAsia="宋体" w:hAnsi="宋体" w:cs="宋体" w:hint="eastAsia"/>
                <w:kern w:val="0"/>
                <w:sz w:val="21"/>
                <w:szCs w:val="21"/>
              </w:rPr>
              <w:t>皖体青</w:t>
            </w:r>
            <w:proofErr w:type="gramEnd"/>
            <w:r>
              <w:rPr>
                <w:rFonts w:ascii="宋体" w:eastAsia="宋体" w:hAnsi="宋体" w:cs="宋体" w:hint="eastAsia"/>
                <w:kern w:val="0"/>
                <w:sz w:val="21"/>
                <w:szCs w:val="21"/>
              </w:rPr>
              <w:t>〔2014〕28号）第四条：“基地”由省体育局审批，省体育</w:t>
            </w:r>
            <w:proofErr w:type="gramStart"/>
            <w:r>
              <w:rPr>
                <w:rFonts w:ascii="宋体" w:eastAsia="宋体" w:hAnsi="宋体" w:cs="宋体" w:hint="eastAsia"/>
                <w:kern w:val="0"/>
                <w:sz w:val="21"/>
                <w:szCs w:val="21"/>
              </w:rPr>
              <w:t>局相关</w:t>
            </w:r>
            <w:proofErr w:type="gramEnd"/>
            <w:r>
              <w:rPr>
                <w:rFonts w:ascii="宋体" w:eastAsia="宋体" w:hAnsi="宋体" w:cs="宋体" w:hint="eastAsia"/>
                <w:kern w:val="0"/>
                <w:sz w:val="21"/>
                <w:szCs w:val="21"/>
              </w:rPr>
              <w:t>运动项目管理单位负责具体管理，各市体育行政部门进行属地管理。</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378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44</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省级</w:t>
            </w:r>
            <w:proofErr w:type="gramStart"/>
            <w:r>
              <w:rPr>
                <w:rFonts w:ascii="宋体" w:eastAsia="宋体" w:hAnsi="宋体" w:cs="宋体" w:hint="eastAsia"/>
                <w:kern w:val="0"/>
                <w:sz w:val="21"/>
                <w:szCs w:val="21"/>
              </w:rPr>
              <w:t>级</w:t>
            </w:r>
            <w:proofErr w:type="gramEnd"/>
            <w:r>
              <w:rPr>
                <w:rFonts w:ascii="宋体" w:eastAsia="宋体" w:hAnsi="宋体" w:cs="宋体" w:hint="eastAsia"/>
                <w:kern w:val="0"/>
                <w:sz w:val="21"/>
                <w:szCs w:val="21"/>
              </w:rPr>
              <w:t>青少年户外体育活动营地申报</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1.《中共中央国务院关于加强青少年体育增强青少年体质的意见》（中发〔2007〕7号）第十六条：积极倡导和鼓励创建青少年体育俱乐部和青少年户外体育活动营地。</w:t>
            </w:r>
            <w:r>
              <w:rPr>
                <w:rFonts w:ascii="宋体" w:eastAsia="宋体" w:hAnsi="宋体" w:cs="宋体" w:hint="eastAsia"/>
                <w:kern w:val="0"/>
                <w:sz w:val="21"/>
                <w:szCs w:val="21"/>
              </w:rPr>
              <w:br/>
              <w:t>2.《安徽省人民政府办公厅关于进一步加强学校体育工作深化体教结合的意见》（皖政办〔2013〕5号）第十条：发挥品牌项目示范作用。各级体育、教育部门要充分发挥体育传统项目学校、体育专项特色学校、青少年体育俱乐部、青少年体育户外营地等青少年体育品牌项目的服务功能和示范作用。</w:t>
            </w:r>
            <w:r>
              <w:rPr>
                <w:rFonts w:ascii="宋体" w:eastAsia="宋体" w:hAnsi="宋体" w:cs="宋体" w:hint="eastAsia"/>
                <w:kern w:val="0"/>
                <w:sz w:val="21"/>
                <w:szCs w:val="21"/>
              </w:rPr>
              <w:br/>
              <w:t>3.《安徽省体育局关于开展2014年省级青少年户外体育活动营地创建工作的通知》（</w:t>
            </w:r>
            <w:proofErr w:type="gramStart"/>
            <w:r>
              <w:rPr>
                <w:rFonts w:ascii="宋体" w:eastAsia="宋体" w:hAnsi="宋体" w:cs="宋体" w:hint="eastAsia"/>
                <w:kern w:val="0"/>
                <w:sz w:val="21"/>
                <w:szCs w:val="21"/>
              </w:rPr>
              <w:t>皖体青</w:t>
            </w:r>
            <w:proofErr w:type="gramEnd"/>
            <w:r>
              <w:rPr>
                <w:rFonts w:ascii="宋体" w:eastAsia="宋体" w:hAnsi="宋体" w:cs="宋体" w:hint="eastAsia"/>
                <w:kern w:val="0"/>
                <w:sz w:val="21"/>
                <w:szCs w:val="21"/>
              </w:rPr>
              <w:t>〔2014〕30号）：为深入贯彻落实《中共中央国务院关于加强青少年体育增强青少年体质的意见》、《全民健身条例》和《全民健身计划（2011—2015年）》，促进青少年户外体育活动的广泛开展，省体育局决定在全省开展2014年青少年户外体育活动营地创建命名工作。</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288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45</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省级体育产业专项资金申报</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安徽省人民政府办公厅关于加快发展体育产业的实施意见》（皖政办〔2011〕70号）第八条：省级设立体育产业专项扶持资金，从2012年起每年安排1000万元。采取贷款贴息、项目补贴、政府重点采购和奖励等方式，对符合政府重点扶持方向的体育产业项目给予扶持，培育具有国内外影响力的体育品牌产品，积极扶持体育企业做大做强。</w:t>
            </w:r>
            <w:r>
              <w:rPr>
                <w:rFonts w:ascii="宋体" w:eastAsia="宋体" w:hAnsi="宋体" w:cs="宋体" w:hint="eastAsia"/>
                <w:kern w:val="0"/>
                <w:sz w:val="21"/>
                <w:szCs w:val="21"/>
              </w:rPr>
              <w:br/>
              <w:t>2.《安徽省省级体育产业专项资金管理办法》（</w:t>
            </w:r>
            <w:proofErr w:type="gramStart"/>
            <w:r>
              <w:rPr>
                <w:rFonts w:ascii="宋体" w:eastAsia="宋体" w:hAnsi="宋体" w:cs="宋体" w:hint="eastAsia"/>
                <w:kern w:val="0"/>
                <w:sz w:val="21"/>
                <w:szCs w:val="21"/>
              </w:rPr>
              <w:t>财教〔2016〕</w:t>
            </w:r>
            <w:proofErr w:type="gramEnd"/>
            <w:r>
              <w:rPr>
                <w:rFonts w:ascii="宋体" w:eastAsia="宋体" w:hAnsi="宋体" w:cs="宋体" w:hint="eastAsia"/>
                <w:kern w:val="0"/>
                <w:sz w:val="21"/>
                <w:szCs w:val="21"/>
              </w:rPr>
              <w:t>839号）第二条：安徽省省级体育产业专项资金由省级财政预算安排，专项用于支持安徽省体育产业发展，提高我省体育产业发展水平和实力的资金。</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378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46</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市级体育产业专项资金扶持资金的申报受理</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安徽省财政厅安徽省体育局关于印发</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安徽省省级体育产业专项资金管理办法</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的通知</w:t>
            </w:r>
            <w:proofErr w:type="gramStart"/>
            <w:r>
              <w:rPr>
                <w:rFonts w:ascii="宋体" w:eastAsia="宋体" w:hAnsi="宋体" w:cs="宋体" w:hint="eastAsia"/>
                <w:kern w:val="0"/>
                <w:sz w:val="21"/>
                <w:szCs w:val="21"/>
              </w:rPr>
              <w:t>》</w:t>
            </w:r>
            <w:proofErr w:type="gramEnd"/>
            <w:r>
              <w:rPr>
                <w:rFonts w:ascii="宋体" w:eastAsia="宋体" w:hAnsi="宋体" w:cs="宋体" w:hint="eastAsia"/>
                <w:kern w:val="0"/>
                <w:sz w:val="21"/>
                <w:szCs w:val="21"/>
              </w:rPr>
              <w:t>(</w:t>
            </w:r>
            <w:proofErr w:type="gramStart"/>
            <w:r>
              <w:rPr>
                <w:rFonts w:ascii="宋体" w:eastAsia="宋体" w:hAnsi="宋体" w:cs="宋体" w:hint="eastAsia"/>
                <w:kern w:val="0"/>
                <w:sz w:val="21"/>
                <w:szCs w:val="21"/>
              </w:rPr>
              <w:t>财教〔2016〕</w:t>
            </w:r>
            <w:proofErr w:type="gramEnd"/>
            <w:r>
              <w:rPr>
                <w:rFonts w:ascii="宋体" w:eastAsia="宋体" w:hAnsi="宋体" w:cs="宋体" w:hint="eastAsia"/>
                <w:kern w:val="0"/>
                <w:sz w:val="21"/>
                <w:szCs w:val="21"/>
              </w:rPr>
              <w:t>839号)：第七条支持项目采取公开方式向社会征集，按照属地管理原则，由符合条件的项目单位按照项目申报要求于每年元月15日前向所在地市、县（区）体育和财政部门提出申请。品牌体育赛事由赛事所在地体育部门会同财政部门于每年元月15日前向上级体育和财政部门提出申请。各县（区）体育部门会同财政部门提出初步审核意见，于每年元月底前联合报市体育局、财政局，市体育局会同财政局审核汇总后，于每年2月底前联合上报省体育局、省财政厅。省体育局会同省财政厅对申报项目进行审核，结合资金情况提出资金支持方案，并将支持的项目单位、具体项目和支持资金额度在省体育局门户网站公示，接受社会监督。专项资金（含政府其它资金）对同一个项目单位或项目原则上三年（含）内不重复支持，并纳入财政涉</w:t>
            </w:r>
            <w:proofErr w:type="gramStart"/>
            <w:r>
              <w:rPr>
                <w:rFonts w:ascii="宋体" w:eastAsia="宋体" w:hAnsi="宋体" w:cs="宋体" w:hint="eastAsia"/>
                <w:kern w:val="0"/>
                <w:sz w:val="21"/>
                <w:szCs w:val="21"/>
              </w:rPr>
              <w:t>企系统</w:t>
            </w:r>
            <w:proofErr w:type="gramEnd"/>
            <w:r>
              <w:rPr>
                <w:rFonts w:ascii="宋体" w:eastAsia="宋体" w:hAnsi="宋体" w:cs="宋体" w:hint="eastAsia"/>
                <w:kern w:val="0"/>
                <w:sz w:val="21"/>
                <w:szCs w:val="21"/>
              </w:rPr>
              <w:t>进行审核。</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1429"/>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47</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体育彩票</w:t>
            </w:r>
            <w:r>
              <w:rPr>
                <w:rFonts w:ascii="宋体" w:eastAsia="宋体" w:hAnsi="宋体" w:cs="宋体" w:hint="eastAsia"/>
                <w:kern w:val="0"/>
                <w:sz w:val="21"/>
                <w:szCs w:val="21"/>
              </w:rPr>
              <w:br/>
              <w:t>兑奖服务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《彩票管理条例》（中华人民共和国国务院令第554号）第三章第二十六条：彩票发行机构、彩票销售机构、彩票代销者应当按照彩票品种的规则和兑奖操作规程兑奖。</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w:t>
            </w:r>
            <w:proofErr w:type="gramStart"/>
            <w:r>
              <w:rPr>
                <w:rFonts w:ascii="宋体" w:eastAsia="宋体" w:hAnsi="宋体" w:cs="宋体" w:hint="eastAsia"/>
                <w:kern w:val="0"/>
                <w:sz w:val="21"/>
                <w:szCs w:val="21"/>
              </w:rPr>
              <w:t>教体局体彩中心</w:t>
            </w:r>
            <w:proofErr w:type="gramEnd"/>
          </w:p>
        </w:tc>
      </w:tr>
      <w:tr w:rsidR="007F72FC" w:rsidTr="007F72FC">
        <w:trPr>
          <w:trHeight w:val="1557"/>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48</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省级体育产业（旅游）基地申报</w:t>
            </w:r>
          </w:p>
        </w:tc>
        <w:tc>
          <w:tcPr>
            <w:tcW w:w="8355" w:type="dxa"/>
            <w:vAlign w:val="center"/>
          </w:tcPr>
          <w:p w:rsidR="007F72FC" w:rsidRDefault="007F72FC" w:rsidP="0014047E">
            <w:pPr>
              <w:widowControl/>
              <w:spacing w:line="300" w:lineRule="exact"/>
              <w:rPr>
                <w:rFonts w:ascii="宋体" w:eastAsia="宋体" w:hAnsi="宋体" w:cs="宋体"/>
                <w:kern w:val="0"/>
                <w:sz w:val="19"/>
                <w:szCs w:val="21"/>
              </w:rPr>
            </w:pPr>
            <w:r>
              <w:rPr>
                <w:rFonts w:ascii="宋体" w:eastAsia="宋体" w:hAnsi="宋体" w:cs="宋体" w:hint="eastAsia"/>
                <w:kern w:val="0"/>
                <w:sz w:val="19"/>
                <w:szCs w:val="21"/>
              </w:rPr>
              <w:t>《安徽省体育局安徽省旅游局关于印发安徽省省级体育旅游产业基地评定办法的通知》（</w:t>
            </w:r>
            <w:proofErr w:type="gramStart"/>
            <w:r>
              <w:rPr>
                <w:rFonts w:ascii="宋体" w:eastAsia="宋体" w:hAnsi="宋体" w:cs="宋体" w:hint="eastAsia"/>
                <w:kern w:val="0"/>
                <w:sz w:val="19"/>
                <w:szCs w:val="21"/>
              </w:rPr>
              <w:t>皖体产</w:t>
            </w:r>
            <w:proofErr w:type="gramEnd"/>
            <w:r>
              <w:rPr>
                <w:rFonts w:ascii="宋体" w:eastAsia="宋体" w:hAnsi="宋体" w:cs="宋体" w:hint="eastAsia"/>
                <w:kern w:val="0"/>
                <w:sz w:val="19"/>
                <w:szCs w:val="21"/>
              </w:rPr>
              <w:t>〔2015〕10号）：四、体育旅游产业基地等级的申请：体育旅游产业基地每两年年申报一次，评选采取企业自主申报与所属市级体育、旅游行政部门推荐相结合。企业提出申请后，各市体育、旅游行政部门负责辖区内申报的初审工作，并将初审合格后的申请名单及相关材料报送省级体育、旅游行政部门。</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2608"/>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49</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市级全民健身活动举办</w:t>
            </w:r>
          </w:p>
        </w:tc>
        <w:tc>
          <w:tcPr>
            <w:tcW w:w="8355" w:type="dxa"/>
            <w:vAlign w:val="center"/>
          </w:tcPr>
          <w:p w:rsidR="007F72FC" w:rsidRDefault="007F72FC" w:rsidP="0014047E">
            <w:pPr>
              <w:widowControl/>
              <w:spacing w:line="300" w:lineRule="exact"/>
              <w:rPr>
                <w:rFonts w:ascii="宋体" w:eastAsia="宋体" w:hAnsi="宋体" w:cs="宋体"/>
                <w:kern w:val="0"/>
                <w:sz w:val="19"/>
                <w:szCs w:val="21"/>
              </w:rPr>
            </w:pPr>
            <w:r>
              <w:rPr>
                <w:rFonts w:ascii="宋体" w:eastAsia="宋体" w:hAnsi="宋体" w:cs="宋体" w:hint="eastAsia"/>
                <w:kern w:val="0"/>
                <w:sz w:val="19"/>
                <w:szCs w:val="21"/>
              </w:rPr>
              <w:t>1.《国务院关于印发全民健身计划（2016—2020年）的通知》（国发〔2016〕37号）第四条：开展全民健身活动，提供丰富多彩的活动供给。因时因地因需开展群众身边的健身活动，分层分类引导运动项目发展，丰富和完善全民健身活动体系。鼓励举办不同层次和类型的全民健身运动会，设立残疾人组别，促进健全人与残疾人体育运动融合开展。支持各地、各行业结合地域文化、农耕文化、旅游休闲等资源，打造具有区域特色、行业特点、影响力大、可持续性强的</w:t>
            </w:r>
            <w:proofErr w:type="gramStart"/>
            <w:r>
              <w:rPr>
                <w:rFonts w:ascii="宋体" w:eastAsia="宋体" w:hAnsi="宋体" w:cs="宋体" w:hint="eastAsia"/>
                <w:kern w:val="0"/>
                <w:sz w:val="19"/>
                <w:szCs w:val="21"/>
              </w:rPr>
              <w:t>品牌赛事</w:t>
            </w:r>
            <w:proofErr w:type="gramEnd"/>
            <w:r>
              <w:rPr>
                <w:rFonts w:ascii="宋体" w:eastAsia="宋体" w:hAnsi="宋体" w:cs="宋体" w:hint="eastAsia"/>
                <w:kern w:val="0"/>
                <w:sz w:val="19"/>
                <w:szCs w:val="21"/>
              </w:rPr>
              <w:t>活动。</w:t>
            </w:r>
            <w:r>
              <w:rPr>
                <w:rFonts w:ascii="宋体" w:eastAsia="宋体" w:hAnsi="宋体" w:cs="宋体" w:hint="eastAsia"/>
                <w:kern w:val="0"/>
                <w:sz w:val="19"/>
                <w:szCs w:val="21"/>
              </w:rPr>
              <w:br/>
              <w:t>2.《安徽省全民健身条例》（</w:t>
            </w:r>
            <w:smartTag w:uri="urn:schemas-microsoft-com:office:smarttags" w:element="chsdate">
              <w:smartTagPr>
                <w:attr w:name="Year" w:val="2008"/>
                <w:attr w:name="Month" w:val="8"/>
                <w:attr w:name="Day" w:val="22"/>
                <w:attr w:name="IsLunarDate" w:val="False"/>
                <w:attr w:name="IsROCDate" w:val="False"/>
              </w:smartTagPr>
              <w:r>
                <w:rPr>
                  <w:rFonts w:ascii="宋体" w:eastAsia="宋体" w:hAnsi="宋体" w:cs="宋体" w:hint="eastAsia"/>
                  <w:kern w:val="0"/>
                  <w:sz w:val="19"/>
                  <w:szCs w:val="21"/>
                </w:rPr>
                <w:t>2008年8月22日</w:t>
              </w:r>
            </w:smartTag>
            <w:r>
              <w:rPr>
                <w:rFonts w:ascii="宋体" w:eastAsia="宋体" w:hAnsi="宋体" w:cs="宋体" w:hint="eastAsia"/>
                <w:kern w:val="0"/>
                <w:sz w:val="19"/>
                <w:szCs w:val="21"/>
              </w:rPr>
              <w:t>安徽省第十一届人民代表大会常务委员会第四次会议通过）第十条：有关部门和组织定期举办不同人群参加的各类运动会，推动全民健身活动的广泛开展。</w:t>
            </w:r>
            <w:r>
              <w:rPr>
                <w:rFonts w:ascii="宋体" w:eastAsia="宋体" w:hAnsi="宋体" w:cs="宋体" w:hint="eastAsia"/>
                <w:kern w:val="0"/>
                <w:sz w:val="19"/>
                <w:szCs w:val="21"/>
              </w:rPr>
              <w:br/>
              <w:t>3.具体的活动通知或实施方案</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2899"/>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50</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市全民健身设施建设、维护等服务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19"/>
                <w:szCs w:val="21"/>
              </w:rPr>
              <w:t>1.《国务院关于印发全民健身计划（2016—2020年）的通知》（国发〔2016〕37号）第六条：统筹建设全民健身场地设施，方便群众就近就便健身：按照配置均衡、规模适当、方便实用、安全合理的原则，科学规划和统筹建设全民健身场地设施。推动公共体育设施建设，着力构建县（市、区）、乡镇（街道）、行政村（社区）三级群众身边的全民健身设施网络和城市社区15分钟健身圈，人均体育场地面积达到1.8平方米，改善各类公共体育设施的无障碍条件。有效扩大增量资源，重点建设一批便民利民的中小型体育场馆，建设县级体育场、全民健身中心。</w:t>
            </w:r>
            <w:r>
              <w:rPr>
                <w:rFonts w:ascii="宋体" w:eastAsia="宋体" w:hAnsi="宋体" w:cs="宋体" w:hint="eastAsia"/>
                <w:kern w:val="0"/>
                <w:sz w:val="19"/>
                <w:szCs w:val="21"/>
              </w:rPr>
              <w:br/>
              <w:t>2.《全民健身条例》第二十七条：公共体育设施的规划、建设、使用、管理、保护和公共体育设施管理单位提供服务，应当遵守&lt;公共文化体育设施条例&gt;的规定。</w:t>
            </w:r>
            <w:r>
              <w:rPr>
                <w:rFonts w:ascii="宋体" w:eastAsia="宋体" w:hAnsi="宋体" w:cs="宋体" w:hint="eastAsia"/>
                <w:kern w:val="0"/>
                <w:sz w:val="19"/>
                <w:szCs w:val="21"/>
              </w:rPr>
              <w:br/>
              <w:t>3.《公共文化体育设施条例》第七条：县级以上地方人民政府文化行政主管部门、体育行政主管部门依据本级人民政府规定的职责，负责本行政区域内的公共文化体育设施的监督管理。</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270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51</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市级青少年阳光体育大会举办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1.国务院《全民健身计划（2016-2020年）》（国发〔2016〕37号）第九条：全面实施青少年体育活动促进计划，积极发挥青少年阳光体育大会等青少年体育品牌活动的示范引领作用。</w:t>
            </w:r>
            <w:r>
              <w:rPr>
                <w:rFonts w:ascii="宋体" w:eastAsia="宋体" w:hAnsi="宋体" w:cs="宋体" w:hint="eastAsia"/>
                <w:kern w:val="0"/>
                <w:sz w:val="21"/>
                <w:szCs w:val="21"/>
              </w:rPr>
              <w:br/>
              <w:t>2.《国务院办公厅关于强化学校体育促进学生身心健康全面发展的意见》（国办发〔2016〕27号）第六条：各地定期开展阳光体育系列活动和走下网络、走出宿舍、走向操场主题群众性课外体育锻炼活动。</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270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52</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市级青少年体育比赛举办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共中央国务院关于加强青少年体育增强青少年体质的意见》（中发〔2007〕7号）第八条：举办多层次多形式的学生体育运动会，积极开展竞技性和群众性体育活动。各级政府要定期组织综合性或专项性的学生体育运动会。</w:t>
            </w:r>
            <w:r>
              <w:rPr>
                <w:rFonts w:ascii="宋体" w:eastAsia="宋体" w:hAnsi="宋体" w:cs="宋体" w:hint="eastAsia"/>
                <w:kern w:val="0"/>
                <w:sz w:val="21"/>
                <w:szCs w:val="21"/>
              </w:rPr>
              <w:br/>
              <w:t>2.《国务院关于加快发展体育产业促进体育消费的若干意见》（国发〔2014〕46号）第五条:丰富业余体育赛事，在各地区和机关团体、企事业单位、学校等单位广泛举办各类体育比赛。</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270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53</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★全市青少年足球联赛</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国务院《中国足球改革发展总体方案》（国办发〔2015〕11号），第十三条：加强竞赛体系设计。完善竞赛结构，扩大竞赛规模，增加竞赛种类，逐步形成赛制稳定、等级分明、衔接有序、遍及城乡的竞赛格局。尤其要注重职业联赛、区域等级赛事、青少年等级赛事、校园足球赛事的有机衔接，实现竞赛结构科学化。逐步建立健全青少年联赛体系。</w:t>
            </w:r>
            <w:r>
              <w:rPr>
                <w:rFonts w:ascii="宋体" w:eastAsia="宋体" w:hAnsi="宋体" w:cs="宋体" w:hint="eastAsia"/>
                <w:kern w:val="0"/>
                <w:sz w:val="21"/>
                <w:szCs w:val="21"/>
              </w:rPr>
              <w:br/>
              <w:t>2.</w:t>
            </w:r>
            <w:proofErr w:type="gramStart"/>
            <w:r>
              <w:rPr>
                <w:rFonts w:ascii="宋体" w:eastAsia="宋体" w:hAnsi="宋体" w:cs="宋体" w:hint="eastAsia"/>
                <w:kern w:val="0"/>
                <w:sz w:val="21"/>
                <w:szCs w:val="21"/>
              </w:rPr>
              <w:t>国家发改委</w:t>
            </w:r>
            <w:proofErr w:type="gramEnd"/>
            <w:r>
              <w:rPr>
                <w:rFonts w:ascii="宋体" w:eastAsia="宋体" w:hAnsi="宋体" w:cs="宋体" w:hint="eastAsia"/>
                <w:kern w:val="0"/>
                <w:sz w:val="21"/>
                <w:szCs w:val="21"/>
              </w:rPr>
              <w:t>《中国足球中长期发展规划》（</w:t>
            </w:r>
            <w:proofErr w:type="gramStart"/>
            <w:r>
              <w:rPr>
                <w:rFonts w:ascii="宋体" w:eastAsia="宋体" w:hAnsi="宋体" w:cs="宋体" w:hint="eastAsia"/>
                <w:kern w:val="0"/>
                <w:sz w:val="21"/>
                <w:szCs w:val="21"/>
              </w:rPr>
              <w:t>发改社会</w:t>
            </w:r>
            <w:proofErr w:type="gramEnd"/>
            <w:r>
              <w:rPr>
                <w:rFonts w:ascii="宋体" w:eastAsia="宋体" w:hAnsi="宋体" w:cs="宋体" w:hint="eastAsia"/>
                <w:kern w:val="0"/>
                <w:sz w:val="21"/>
                <w:szCs w:val="21"/>
              </w:rPr>
              <w:t>〔2016〕780号）第四条：大幅增加青少年足球参与规模。加强校园足球建设，把足球列入体育课教学内容，发展足球社团，培养足球兴趣，开展足球竞赛活动，不断培育足球爱好者和足球人才。</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297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54</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市体育局系统体育场地对外开放</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1.《公共文化体育设施条例》（国发〔2003〕12号）第二条：国家鼓励机关、学校等单位内部的文化体育设施向公众开放。</w:t>
            </w:r>
            <w:r>
              <w:rPr>
                <w:rFonts w:ascii="宋体" w:eastAsia="宋体" w:hAnsi="宋体" w:cs="宋体" w:hint="eastAsia"/>
                <w:kern w:val="0"/>
                <w:sz w:val="21"/>
                <w:szCs w:val="21"/>
              </w:rPr>
              <w:br/>
              <w:t>2.《全民健身条例》（国发〔2009〕77号）第二十八条：学校应当在课余时间和节假日向学生开放体育设施。公办学校应当积极创造条件向公众开放体育设施；国家鼓励民办学校向公众开放体育设施。</w:t>
            </w:r>
            <w:r>
              <w:rPr>
                <w:rFonts w:ascii="宋体" w:eastAsia="宋体" w:hAnsi="宋体" w:cs="宋体" w:hint="eastAsia"/>
                <w:kern w:val="0"/>
                <w:sz w:val="21"/>
                <w:szCs w:val="21"/>
              </w:rPr>
              <w:br/>
              <w:t>3.《安徽省全民健身条例》第三十三条：鼓励学校、国家机关、企业事业单位和社会团体的体育设施在不影响教学、工作、生产秩序和安全的情况下，有组织地向公众开放。</w:t>
            </w:r>
            <w:r>
              <w:rPr>
                <w:rFonts w:ascii="宋体" w:eastAsia="宋体" w:hAnsi="宋体" w:cs="宋体" w:hint="eastAsia"/>
                <w:kern w:val="0"/>
                <w:sz w:val="21"/>
                <w:szCs w:val="21"/>
              </w:rPr>
              <w:br/>
              <w:t>4.安徽省教育厅安徽省体育局《关于学校体育设施向社会开放的指导意见》：全文。</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297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55</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业余运动员的训练</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1.《中华人民共和国体育法》第四章第二十五条：国家鼓励、支持开展业余体育训练，培养优秀的体育后备人才。</w:t>
            </w:r>
            <w:r>
              <w:rPr>
                <w:rFonts w:ascii="宋体" w:eastAsia="宋体" w:hAnsi="宋体" w:cs="宋体" w:hint="eastAsia"/>
                <w:kern w:val="0"/>
                <w:sz w:val="21"/>
                <w:szCs w:val="21"/>
              </w:rPr>
              <w:br/>
              <w:t>第二十九条：全国性的单项体育协会对本项目的运动员实行注册管理。经注册的运动员，可以根据国务院体育行政部门的规定，参加有关的体育竞赛和运动队之间的人员流动。鼓励社会组织和个人培养体育后备人才。培养的体育后备人才达到省体育行政部门规定标准的，由当地体育行政部门对培养单位和教练员给予奖励。体育训练单位将体育后备人才选招为运动员的，应当给予培养单位和教练员适当的经济补偿。</w:t>
            </w:r>
            <w:r>
              <w:rPr>
                <w:rFonts w:ascii="宋体" w:eastAsia="宋体" w:hAnsi="宋体" w:cs="宋体" w:hint="eastAsia"/>
                <w:kern w:val="0"/>
                <w:sz w:val="21"/>
                <w:szCs w:val="21"/>
              </w:rPr>
              <w:br/>
              <w:t>2.安徽省体育局《安徽省运动员选招、培养和退役安置工作管理办法》</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市体育职业中学</w:t>
            </w:r>
          </w:p>
        </w:tc>
      </w:tr>
      <w:tr w:rsidR="007F72FC" w:rsidTr="007F72FC">
        <w:trPr>
          <w:trHeight w:val="216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56</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“我爱足球”中国民间足球活动举办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国务院关于印发全民健身计划（2016—2020年）的通知》（国发〔2016〕37号）第四条：开展全民健身活动，提供丰富多彩的活动供给。因时因地因需开展群众身边的健身活动，分层分类引导运动项目发展，丰富和完善全民健身活动体系。鼓励举办不同层次和类型的全民健身运动会，设立残疾人组别，促进健全人与残疾人体育运动融合开展。支持各地、各行业结合地域文化、农耕文化、旅游休闲等资源，打造具有区域特色、行业特点、影响力大、可持续性强的</w:t>
            </w:r>
            <w:proofErr w:type="gramStart"/>
            <w:r>
              <w:rPr>
                <w:rFonts w:ascii="宋体" w:eastAsia="宋体" w:hAnsi="宋体" w:cs="宋体" w:hint="eastAsia"/>
                <w:kern w:val="0"/>
                <w:sz w:val="21"/>
                <w:szCs w:val="21"/>
              </w:rPr>
              <w:t>品牌赛事</w:t>
            </w:r>
            <w:proofErr w:type="gramEnd"/>
            <w:r>
              <w:rPr>
                <w:rFonts w:ascii="宋体" w:eastAsia="宋体" w:hAnsi="宋体" w:cs="宋体" w:hint="eastAsia"/>
                <w:kern w:val="0"/>
                <w:sz w:val="21"/>
                <w:szCs w:val="21"/>
              </w:rPr>
              <w:t>活动。</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216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57</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开展二级社会体育指导员培训</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社会体育指导员管理办法》第十二条：地方各级体育主管部门、经批准的协会或委托的组织应当对报名参加社会体育指导员技术等级培训的人员进行审查，对符合条件的人员进行培训，对培训合格人员颁发证书。</w:t>
            </w:r>
            <w:r>
              <w:rPr>
                <w:rFonts w:ascii="宋体" w:eastAsia="宋体" w:hAnsi="宋体" w:cs="宋体" w:hint="eastAsia"/>
                <w:kern w:val="0"/>
                <w:sz w:val="21"/>
                <w:szCs w:val="21"/>
              </w:rPr>
              <w:br/>
              <w:t>各级体育主管部门、经批准的协会和委托的组织应当每年举办一次以上社会体育指导员继续培训，并举办社会体育指导员工作交流和展示活动，提高社会体育指导员的思想素质和业务能力，为参加人员颁发证书或证明。</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162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58</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开展游泳救生员培训</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1.《全民健身条例》第三十四条：县级以上地方人民政府体育主管部门对高危险性体育项目经营活动，应当依法履行监督检查职责。</w:t>
            </w:r>
            <w:r>
              <w:rPr>
                <w:rFonts w:ascii="宋体" w:eastAsia="宋体" w:hAnsi="宋体" w:cs="宋体" w:hint="eastAsia"/>
                <w:kern w:val="0"/>
                <w:sz w:val="21"/>
                <w:szCs w:val="21"/>
              </w:rPr>
              <w:br/>
              <w:t>2.《经营高危险性体育项目许可管理办法》第六条：经营高危险性体育项目，应当具备下列条件：（二）具有达到规定数量、取得国家职业资格证书的社会体育指导人员和救助人员。</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135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59</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smartTag w:uri="urn:schemas-microsoft-com:office:smarttags" w:element="chsdate">
              <w:smartTagPr>
                <w:attr w:name="Year" w:val="2017"/>
                <w:attr w:name="Month" w:val="8"/>
                <w:attr w:name="Day" w:val="8"/>
                <w:attr w:name="IsLunarDate" w:val="False"/>
                <w:attr w:name="IsROCDate" w:val="False"/>
              </w:smartTagPr>
              <w:r>
                <w:rPr>
                  <w:rFonts w:ascii="宋体" w:eastAsia="宋体" w:hAnsi="宋体" w:cs="宋体" w:hint="eastAsia"/>
                  <w:kern w:val="0"/>
                  <w:sz w:val="21"/>
                  <w:szCs w:val="21"/>
                </w:rPr>
                <w:t>8月8日</w:t>
              </w:r>
            </w:smartTag>
            <w:r>
              <w:rPr>
                <w:rFonts w:ascii="宋体" w:eastAsia="宋体" w:hAnsi="宋体" w:cs="宋体" w:hint="eastAsia"/>
                <w:kern w:val="0"/>
                <w:sz w:val="21"/>
                <w:szCs w:val="21"/>
              </w:rPr>
              <w:t>全民健身日、</w:t>
            </w:r>
            <w:smartTag w:uri="urn:schemas-microsoft-com:office:smarttags" w:element="chsdate">
              <w:smartTagPr>
                <w:attr w:name="Year" w:val="2017"/>
                <w:attr w:name="Month" w:val="6"/>
                <w:attr w:name="Day" w:val="10"/>
                <w:attr w:name="IsLunarDate" w:val="False"/>
                <w:attr w:name="IsROCDate" w:val="False"/>
              </w:smartTagPr>
              <w:r>
                <w:rPr>
                  <w:rFonts w:ascii="宋体" w:eastAsia="宋体" w:hAnsi="宋体" w:cs="宋体" w:hint="eastAsia"/>
                  <w:kern w:val="0"/>
                  <w:sz w:val="21"/>
                  <w:szCs w:val="21"/>
                </w:rPr>
                <w:t>6月10日</w:t>
              </w:r>
            </w:smartTag>
            <w:r>
              <w:rPr>
                <w:rFonts w:ascii="宋体" w:eastAsia="宋体" w:hAnsi="宋体" w:cs="宋体" w:hint="eastAsia"/>
                <w:kern w:val="0"/>
                <w:sz w:val="21"/>
                <w:szCs w:val="21"/>
              </w:rPr>
              <w:t>全省健身日宣传活动</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1.《全民健身条例》第十二条：每年全民健身</w:t>
            </w:r>
            <w:smartTag w:uri="urn:schemas-microsoft-com:office:smarttags" w:element="chsdate">
              <w:smartTagPr>
                <w:attr w:name="Year" w:val="2017"/>
                <w:attr w:name="Month" w:val="8"/>
                <w:attr w:name="Day" w:val="8"/>
                <w:attr w:name="IsLunarDate" w:val="False"/>
                <w:attr w:name="IsROCDate" w:val="False"/>
              </w:smartTagPr>
              <w:r>
                <w:rPr>
                  <w:rFonts w:ascii="宋体" w:eastAsia="宋体" w:hAnsi="宋体" w:cs="宋体" w:hint="eastAsia"/>
                  <w:kern w:val="0"/>
                  <w:sz w:val="21"/>
                  <w:szCs w:val="21"/>
                </w:rPr>
                <w:t>8月8日</w:t>
              </w:r>
            </w:smartTag>
            <w:r>
              <w:rPr>
                <w:rFonts w:ascii="宋体" w:eastAsia="宋体" w:hAnsi="宋体" w:cs="宋体" w:hint="eastAsia"/>
                <w:kern w:val="0"/>
                <w:sz w:val="21"/>
                <w:szCs w:val="21"/>
              </w:rPr>
              <w:t>为全民健身日。县级以上人民政府及其有关部门应当在全民健身</w:t>
            </w:r>
            <w:proofErr w:type="gramStart"/>
            <w:r>
              <w:rPr>
                <w:rFonts w:ascii="宋体" w:eastAsia="宋体" w:hAnsi="宋体" w:cs="宋体" w:hint="eastAsia"/>
                <w:kern w:val="0"/>
                <w:sz w:val="21"/>
                <w:szCs w:val="21"/>
              </w:rPr>
              <w:t>日加强</w:t>
            </w:r>
            <w:proofErr w:type="gramEnd"/>
            <w:r>
              <w:rPr>
                <w:rFonts w:ascii="宋体" w:eastAsia="宋体" w:hAnsi="宋体" w:cs="宋体" w:hint="eastAsia"/>
                <w:kern w:val="0"/>
                <w:sz w:val="21"/>
                <w:szCs w:val="21"/>
              </w:rPr>
              <w:t>全民健身宣传。</w:t>
            </w:r>
            <w:r>
              <w:rPr>
                <w:rFonts w:ascii="宋体" w:eastAsia="宋体" w:hAnsi="宋体" w:cs="宋体" w:hint="eastAsia"/>
                <w:kern w:val="0"/>
                <w:sz w:val="21"/>
                <w:szCs w:val="21"/>
              </w:rPr>
              <w:br/>
              <w:t>2.《安徽省全民健身条例》第二章第九条：每年6月10日为本省全民健身日</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288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60</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开展全民健身志愿服务、下基层活动</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全民健身实施计划（2011－2015年）》第十五条：提高科学健身指导服务水平。组织优秀运动员、教练员、体育教师和各级社会体育指导员开展全民健身志愿服务，“五进”（进社区、进农村、进学校、进机关、进企事业单位）活动，宣讲科学健身知识，赠送运动健身书籍，教授运动健身方法，普及运动健身科学知识，并对群众体质水平和运动健身状况进行跟踪调查和科学研究。动员社会力量积极开展全民健身江淮志愿服务活动，建立全民健身志愿服务工作体系和组织体系，健全注册管理和培训制度，提高全民健身专业化水平和服务质量。</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3087"/>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61</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经营高危险性体育项目相关政策的宣传和提供业务咨询服务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1.《经营高危险性体育项目许可管理办法》（第17号令）第六条:经营高危险性体育项目，应当具备下列条件：</w:t>
            </w:r>
            <w:r>
              <w:rPr>
                <w:rFonts w:ascii="宋体" w:eastAsia="宋体" w:hAnsi="宋体" w:cs="宋体" w:hint="eastAsia"/>
                <w:kern w:val="0"/>
                <w:sz w:val="21"/>
                <w:szCs w:val="21"/>
              </w:rPr>
              <w:br/>
              <w:t>（一）相关体育设施符合国家标准；</w:t>
            </w:r>
            <w:r>
              <w:rPr>
                <w:rFonts w:ascii="宋体" w:eastAsia="宋体" w:hAnsi="宋体" w:cs="宋体" w:hint="eastAsia"/>
                <w:kern w:val="0"/>
                <w:sz w:val="21"/>
                <w:szCs w:val="21"/>
              </w:rPr>
              <w:br/>
              <w:t>（二）具有达到规定数量、取得国家职业资格证书的社会体育指导人员和救助人员；</w:t>
            </w:r>
            <w:r>
              <w:rPr>
                <w:rFonts w:ascii="宋体" w:eastAsia="宋体" w:hAnsi="宋体" w:cs="宋体" w:hint="eastAsia"/>
                <w:kern w:val="0"/>
                <w:sz w:val="21"/>
                <w:szCs w:val="21"/>
              </w:rPr>
              <w:br/>
              <w:t>（三）具有安全生产岗位责任制、安全操作规程、突发事件应急预案、体育设施、设备、器材安全检查制度等安全保障制度和措施；</w:t>
            </w:r>
            <w:r>
              <w:rPr>
                <w:rFonts w:ascii="宋体" w:eastAsia="宋体" w:hAnsi="宋体" w:cs="宋体" w:hint="eastAsia"/>
                <w:kern w:val="0"/>
                <w:sz w:val="21"/>
                <w:szCs w:val="21"/>
              </w:rPr>
              <w:br/>
              <w:t>（四）法律、法规规定的其他条件。2.实际需要。</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1504"/>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62</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★体育产业优惠政策咨询服务</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经常性、常态</w:t>
            </w:r>
            <w:proofErr w:type="gramStart"/>
            <w:r>
              <w:rPr>
                <w:rFonts w:ascii="宋体" w:eastAsia="宋体" w:hAnsi="宋体" w:cs="宋体" w:hint="eastAsia"/>
                <w:kern w:val="0"/>
                <w:sz w:val="21"/>
                <w:szCs w:val="21"/>
              </w:rPr>
              <w:t>化开展</w:t>
            </w:r>
            <w:proofErr w:type="gramEnd"/>
            <w:r>
              <w:rPr>
                <w:rFonts w:ascii="宋体" w:eastAsia="宋体" w:hAnsi="宋体" w:cs="宋体" w:hint="eastAsia"/>
                <w:kern w:val="0"/>
                <w:sz w:val="21"/>
                <w:szCs w:val="21"/>
              </w:rPr>
              <w:t>事项。</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351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63</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★业余</w:t>
            </w:r>
            <w:proofErr w:type="gramStart"/>
            <w:r>
              <w:rPr>
                <w:rFonts w:ascii="宋体" w:eastAsia="宋体" w:hAnsi="宋体" w:cs="宋体" w:hint="eastAsia"/>
                <w:kern w:val="0"/>
                <w:sz w:val="21"/>
                <w:szCs w:val="21"/>
              </w:rPr>
              <w:t>训练市</w:t>
            </w:r>
            <w:proofErr w:type="gramEnd"/>
            <w:r>
              <w:rPr>
                <w:rFonts w:ascii="宋体" w:eastAsia="宋体" w:hAnsi="宋体" w:cs="宋体" w:hint="eastAsia"/>
                <w:kern w:val="0"/>
                <w:sz w:val="21"/>
                <w:szCs w:val="21"/>
              </w:rPr>
              <w:t>队校办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中华人民共和国体育法》第二十九条：鼓励社会组织和个人培养体育后备人才。培养的体育后备人才达到省体育行政部门规定标准的，由当地体育行政部门对培养单位和教练员给予奖励。体育训练单位将体育后备人才选招为运动员的，应当给予培养单位和教练员适当的经济补偿。</w:t>
            </w:r>
            <w:r>
              <w:rPr>
                <w:rFonts w:ascii="宋体" w:eastAsia="宋体" w:hAnsi="宋体" w:cs="宋体" w:hint="eastAsia"/>
                <w:kern w:val="0"/>
                <w:sz w:val="21"/>
                <w:szCs w:val="21"/>
              </w:rPr>
              <w:br/>
              <w:t>2.安徽省体育局《安徽省运动员选招、培养和退役安置工作管理办法》：？</w:t>
            </w:r>
            <w:r>
              <w:rPr>
                <w:rFonts w:ascii="宋体" w:eastAsia="宋体" w:hAnsi="宋体" w:cs="宋体" w:hint="eastAsia"/>
                <w:kern w:val="0"/>
                <w:sz w:val="21"/>
                <w:szCs w:val="21"/>
              </w:rPr>
              <w:br/>
              <w:t>3.《安徽省人民政府办公厅转发省体育局、省教育厅关于进一步加强我省体教结合工作意见的通知》(皖政办〔2016〕30号)：积极创办体育特色学校（班）。各市、县教育、体育部门要从本地实际出发，办好田径、游泳、球类等具有本地特长的体育特色学校（班）。有条件的中小学要积极承担体育后备人才培养任务。</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市体育职业中学</w:t>
            </w:r>
          </w:p>
        </w:tc>
      </w:tr>
      <w:tr w:rsidR="007F72FC" w:rsidTr="007F72FC">
        <w:trPr>
          <w:trHeight w:val="242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64</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提供残疾人训练场地</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1.《国务院关于印发全民健身计划（2016—2020年）的通知》（国发〔2016〕37号）第四条：鼓励举办不同层次和类型的全民健身运动会，设立残疾人组别，促进健全人与残疾人体育运动融合开展。</w:t>
            </w:r>
            <w:r>
              <w:rPr>
                <w:rFonts w:ascii="宋体" w:eastAsia="宋体" w:hAnsi="宋体" w:cs="宋体" w:hint="eastAsia"/>
                <w:kern w:val="0"/>
                <w:sz w:val="21"/>
                <w:szCs w:val="21"/>
              </w:rPr>
              <w:br/>
              <w:t>2.《安徽省全民健身条例》第三十三条：鼓励学校、国家机关、企业事业单位和社会团体的体育设施在不影响教学、工作、生产秩序和安全的情况下，有组织地向公众开放。</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317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65</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健身气功免费培训、比赛、展演。</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社会体育指导员技术等级制度》第三条：各级体育行政部门按照《制度》规定权限，负责健身气功社会体育指导员技术等级评定工作。制定相应级别的技术等级发展计划。受理技术等级申请，负责培训、审批和日常管理。</w:t>
            </w:r>
            <w:r>
              <w:rPr>
                <w:rFonts w:ascii="宋体" w:eastAsia="宋体" w:hAnsi="宋体" w:cs="宋体" w:hint="eastAsia"/>
                <w:kern w:val="0"/>
                <w:sz w:val="21"/>
                <w:szCs w:val="21"/>
              </w:rPr>
              <w:br/>
              <w:t>2.《健身气功管理办法》（</w:t>
            </w:r>
            <w:smartTag w:uri="urn:schemas-microsoft-com:office:smarttags" w:element="chsdate">
              <w:smartTagPr>
                <w:attr w:name="Year" w:val="2006"/>
                <w:attr w:name="Month" w:val="11"/>
                <w:attr w:name="Day" w:val="17"/>
                <w:attr w:name="IsLunarDate" w:val="False"/>
                <w:attr w:name="IsROCDate" w:val="False"/>
              </w:smartTagPr>
              <w:r>
                <w:rPr>
                  <w:rFonts w:ascii="宋体" w:eastAsia="宋体" w:hAnsi="宋体" w:cs="宋体" w:hint="eastAsia"/>
                  <w:kern w:val="0"/>
                  <w:sz w:val="21"/>
                  <w:szCs w:val="21"/>
                </w:rPr>
                <w:t>2006年11月17日</w:t>
              </w:r>
            </w:smartTag>
            <w:r>
              <w:rPr>
                <w:rFonts w:ascii="宋体" w:eastAsia="宋体" w:hAnsi="宋体" w:cs="宋体" w:hint="eastAsia"/>
                <w:kern w:val="0"/>
                <w:sz w:val="21"/>
                <w:szCs w:val="21"/>
              </w:rPr>
              <w:t>国家体育总局令第9号）第一条：加强对健身气功的管理，保障健身气功的健康发展。</w:t>
            </w:r>
            <w:r>
              <w:rPr>
                <w:rFonts w:ascii="宋体" w:eastAsia="宋体" w:hAnsi="宋体" w:cs="宋体" w:hint="eastAsia"/>
                <w:kern w:val="0"/>
                <w:sz w:val="21"/>
                <w:szCs w:val="21"/>
              </w:rPr>
              <w:br/>
              <w:t>第十一条：举办健身气功业务培训、交流展示、功法讲座等活动，实行属地管理。</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239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66</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开展全民健身志愿服务活动</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《安徽省全民健身实施计划（2011－2015年）》第十五条：提高科学健身指导服务水平。组织优秀运动员、教练员、体育教师和各级社会体育指导员开展全民健身志愿服务。</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r w:rsidR="007F72FC" w:rsidTr="007F72FC">
        <w:trPr>
          <w:trHeight w:val="360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67</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运动员注册及运动员注册证补办</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1.《安徽省体育局关于做好本年度全省青少年运动员注册工作的通知》：（二）各市体育行政部门要认真组织好本单位运动员注册工作，安排专人负责，严格按照2016年注册有关要求，完成本单位运动员注册工作。</w:t>
            </w:r>
            <w:r>
              <w:rPr>
                <w:rFonts w:ascii="宋体" w:eastAsia="宋体" w:hAnsi="宋体" w:cs="宋体" w:hint="eastAsia"/>
                <w:kern w:val="0"/>
                <w:sz w:val="21"/>
                <w:szCs w:val="21"/>
              </w:rPr>
              <w:br/>
              <w:t>（四）为加强青少年运动员注册工作管理，落实责任到人，请各单位于</w:t>
            </w:r>
            <w:smartTag w:uri="urn:schemas-microsoft-com:office:smarttags" w:element="chsdate">
              <w:smartTagPr>
                <w:attr w:name="Year" w:val="2015"/>
                <w:attr w:name="Month" w:val="11"/>
                <w:attr w:name="Day" w:val="17"/>
                <w:attr w:name="IsLunarDate" w:val="False"/>
                <w:attr w:name="IsROCDate" w:val="False"/>
              </w:smartTagPr>
              <w:r>
                <w:rPr>
                  <w:rFonts w:ascii="宋体" w:eastAsia="宋体" w:hAnsi="宋体" w:cs="宋体" w:hint="eastAsia"/>
                  <w:kern w:val="0"/>
                  <w:sz w:val="21"/>
                  <w:szCs w:val="21"/>
                </w:rPr>
                <w:t>2015年11月17日</w:t>
              </w:r>
            </w:smartTag>
            <w:r>
              <w:rPr>
                <w:rFonts w:ascii="宋体" w:eastAsia="宋体" w:hAnsi="宋体" w:cs="宋体" w:hint="eastAsia"/>
                <w:kern w:val="0"/>
                <w:sz w:val="21"/>
                <w:szCs w:val="21"/>
              </w:rPr>
              <w:t>前将本单位运动员注册工作分管负责人和具体工作人员信息报省体育局青少年体育处。</w:t>
            </w:r>
            <w:r>
              <w:rPr>
                <w:rFonts w:ascii="宋体" w:eastAsia="宋体" w:hAnsi="宋体" w:cs="宋体" w:hint="eastAsia"/>
                <w:kern w:val="0"/>
                <w:sz w:val="21"/>
                <w:szCs w:val="21"/>
              </w:rPr>
              <w:br/>
              <w:t>2.根据省体育局通知和网上已注册资料，在安徽省青少年运动员注册证遗失、损毁情况登记表上登记。</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竞技体育与艺术教育科（青少年体育科）</w:t>
            </w:r>
          </w:p>
        </w:tc>
      </w:tr>
      <w:tr w:rsidR="007F72FC" w:rsidTr="007F72FC">
        <w:trPr>
          <w:trHeight w:val="4455"/>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lastRenderedPageBreak/>
              <w:t>68</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市体育馆（市全民健身活动中心）免费及低收费开放</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国务院关于加快发展体育产业促进体育消费的若干意见》（国发〔2014〕46号）第二条第六项：推动场馆设施开放利用。积极推动各级各类公共体育设施免费或低收费开放。加快推进企事业单位等体育设施向社会开放。</w:t>
            </w:r>
            <w:r>
              <w:rPr>
                <w:rFonts w:ascii="宋体" w:eastAsia="宋体" w:hAnsi="宋体" w:cs="宋体" w:hint="eastAsia"/>
                <w:kern w:val="0"/>
                <w:sz w:val="21"/>
                <w:szCs w:val="21"/>
              </w:rPr>
              <w:br/>
              <w:t>2.《体育场馆运营管理办法》（</w:t>
            </w:r>
            <w:proofErr w:type="gramStart"/>
            <w:r>
              <w:rPr>
                <w:rFonts w:ascii="宋体" w:eastAsia="宋体" w:hAnsi="宋体" w:cs="宋体" w:hint="eastAsia"/>
                <w:kern w:val="0"/>
                <w:sz w:val="21"/>
                <w:szCs w:val="21"/>
              </w:rPr>
              <w:t>体经字</w:t>
            </w:r>
            <w:proofErr w:type="gramEnd"/>
            <w:r>
              <w:rPr>
                <w:rFonts w:ascii="宋体" w:eastAsia="宋体" w:hAnsi="宋体" w:cs="宋体" w:hint="eastAsia"/>
                <w:kern w:val="0"/>
                <w:sz w:val="21"/>
                <w:szCs w:val="21"/>
              </w:rPr>
              <w:t>〔2015〕36号）第八条：体育场馆应当以体育本体经营为主，做好专业技术服务，开展场地开放、健身服务、竞赛表演、体育培训、运动指导、健康管理等体育经营服务。</w:t>
            </w:r>
            <w:r>
              <w:rPr>
                <w:rFonts w:ascii="宋体" w:eastAsia="宋体" w:hAnsi="宋体" w:cs="宋体" w:hint="eastAsia"/>
                <w:kern w:val="0"/>
                <w:sz w:val="21"/>
                <w:szCs w:val="21"/>
              </w:rPr>
              <w:br/>
              <w:t>3.《安徽省全民健身条例》第三章第三十条：公共体育设施应当根据其功能、特点向公众开放，开放时间应当与当地公众的工作、学习时间适当错开，一般每天不少于8小时。在法定节假日和学校寒暑假期间应当适当延长开放时间。公共体育设施管理单位不得将设施的主体部分用于非体育活动。</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市</w:t>
            </w:r>
            <w:proofErr w:type="gramStart"/>
            <w:r>
              <w:rPr>
                <w:rFonts w:ascii="宋体" w:eastAsia="宋体" w:hAnsi="宋体" w:cs="宋体" w:hint="eastAsia"/>
                <w:kern w:val="0"/>
                <w:sz w:val="21"/>
                <w:szCs w:val="21"/>
              </w:rPr>
              <w:t>教体局体育</w:t>
            </w:r>
            <w:proofErr w:type="gramEnd"/>
            <w:r>
              <w:rPr>
                <w:rFonts w:ascii="宋体" w:eastAsia="宋体" w:hAnsi="宋体" w:cs="宋体" w:hint="eastAsia"/>
                <w:kern w:val="0"/>
                <w:sz w:val="21"/>
                <w:szCs w:val="21"/>
              </w:rPr>
              <w:t>中心</w:t>
            </w:r>
          </w:p>
        </w:tc>
      </w:tr>
      <w:tr w:rsidR="007F72FC" w:rsidTr="007F72FC">
        <w:trPr>
          <w:trHeight w:val="3240"/>
        </w:trPr>
        <w:tc>
          <w:tcPr>
            <w:tcW w:w="647" w:type="dxa"/>
            <w:vAlign w:val="center"/>
          </w:tcPr>
          <w:p w:rsidR="007F72FC" w:rsidRDefault="007F72FC" w:rsidP="0014047E">
            <w:pPr>
              <w:widowControl/>
              <w:spacing w:line="300" w:lineRule="exact"/>
              <w:jc w:val="center"/>
              <w:rPr>
                <w:rFonts w:ascii="宋体" w:eastAsia="宋体" w:hAnsi="宋体"/>
                <w:kern w:val="0"/>
                <w:sz w:val="21"/>
                <w:szCs w:val="21"/>
              </w:rPr>
            </w:pPr>
            <w:r>
              <w:rPr>
                <w:rFonts w:ascii="宋体" w:eastAsia="宋体" w:hAnsi="宋体"/>
                <w:kern w:val="0"/>
                <w:sz w:val="21"/>
                <w:szCs w:val="21"/>
              </w:rPr>
              <w:t>69</w:t>
            </w:r>
          </w:p>
        </w:tc>
        <w:tc>
          <w:tcPr>
            <w:tcW w:w="2946"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宿州马拉松长跑活动★</w:t>
            </w:r>
          </w:p>
        </w:tc>
        <w:tc>
          <w:tcPr>
            <w:tcW w:w="8355" w:type="dxa"/>
            <w:vAlign w:val="center"/>
          </w:tcPr>
          <w:p w:rsidR="007F72FC" w:rsidRDefault="007F72FC" w:rsidP="0014047E">
            <w:pPr>
              <w:widowControl/>
              <w:spacing w:line="300" w:lineRule="exact"/>
              <w:rPr>
                <w:rFonts w:ascii="宋体" w:eastAsia="宋体" w:hAnsi="宋体" w:cs="宋体"/>
                <w:kern w:val="0"/>
                <w:sz w:val="21"/>
                <w:szCs w:val="21"/>
              </w:rPr>
            </w:pPr>
            <w:r>
              <w:rPr>
                <w:rFonts w:ascii="宋体" w:eastAsia="宋体" w:hAnsi="宋体" w:cs="宋体" w:hint="eastAsia"/>
                <w:kern w:val="0"/>
                <w:sz w:val="21"/>
                <w:szCs w:val="21"/>
              </w:rPr>
              <w:t>1.《国务院关于印发全民健身计划（2016—2020年）的通知》（国发〔2016〕37号）第四条：开展全民健身活动，提供丰富多彩的活动供给。因时因地因需开展群众身边的健身活动，分层分类引导运动项目发展，丰富和完善全民健身活动体系。鼓励举办不同层次和类型的全民健身运动会，设立残疾人组别，促进健全人与残疾人体育运动融合开展。支持各地、各行业结合地域文化、农耕文化、旅游休闲等资源，打造具有区域特色、行业特点、影响力大、可持续性强的</w:t>
            </w:r>
            <w:proofErr w:type="gramStart"/>
            <w:r>
              <w:rPr>
                <w:rFonts w:ascii="宋体" w:eastAsia="宋体" w:hAnsi="宋体" w:cs="宋体" w:hint="eastAsia"/>
                <w:kern w:val="0"/>
                <w:sz w:val="21"/>
                <w:szCs w:val="21"/>
              </w:rPr>
              <w:t>品牌赛事</w:t>
            </w:r>
            <w:proofErr w:type="gramEnd"/>
            <w:r>
              <w:rPr>
                <w:rFonts w:ascii="宋体" w:eastAsia="宋体" w:hAnsi="宋体" w:cs="宋体" w:hint="eastAsia"/>
                <w:kern w:val="0"/>
                <w:sz w:val="21"/>
                <w:szCs w:val="21"/>
              </w:rPr>
              <w:t>活动。</w:t>
            </w:r>
            <w:r>
              <w:rPr>
                <w:rFonts w:ascii="宋体" w:eastAsia="宋体" w:hAnsi="宋体" w:cs="宋体" w:hint="eastAsia"/>
                <w:kern w:val="0"/>
                <w:sz w:val="21"/>
                <w:szCs w:val="21"/>
              </w:rPr>
              <w:br/>
              <w:t>2.《安徽省全民健身条例》（</w:t>
            </w:r>
            <w:smartTag w:uri="urn:schemas-microsoft-com:office:smarttags" w:element="chsdate">
              <w:smartTagPr>
                <w:attr w:name="Year" w:val="2008"/>
                <w:attr w:name="Month" w:val="8"/>
                <w:attr w:name="Day" w:val="22"/>
                <w:attr w:name="IsLunarDate" w:val="False"/>
                <w:attr w:name="IsROCDate" w:val="False"/>
              </w:smartTagPr>
              <w:r>
                <w:rPr>
                  <w:rFonts w:ascii="宋体" w:eastAsia="宋体" w:hAnsi="宋体" w:cs="宋体" w:hint="eastAsia"/>
                  <w:kern w:val="0"/>
                  <w:sz w:val="21"/>
                  <w:szCs w:val="21"/>
                </w:rPr>
                <w:t>2008年8月22日</w:t>
              </w:r>
            </w:smartTag>
            <w:r>
              <w:rPr>
                <w:rFonts w:ascii="宋体" w:eastAsia="宋体" w:hAnsi="宋体" w:cs="宋体" w:hint="eastAsia"/>
                <w:kern w:val="0"/>
                <w:sz w:val="21"/>
                <w:szCs w:val="21"/>
              </w:rPr>
              <w:t>安徽省第十一届人民代表大会常务委员会第四次会议通过）第十条：有关部门和组织定期举办不同人群参加的各类运动会，推动全民健身活动的广泛开展。</w:t>
            </w:r>
          </w:p>
        </w:tc>
        <w:tc>
          <w:tcPr>
            <w:tcW w:w="2240" w:type="dxa"/>
            <w:vAlign w:val="center"/>
          </w:tcPr>
          <w:p w:rsidR="007F72FC" w:rsidRDefault="007F72FC" w:rsidP="0014047E">
            <w:pPr>
              <w:widowControl/>
              <w:spacing w:line="300" w:lineRule="exact"/>
              <w:rPr>
                <w:rFonts w:ascii="宋体" w:eastAsia="宋体" w:hAnsi="宋体" w:cs="宋体"/>
                <w:kern w:val="0"/>
                <w:sz w:val="21"/>
                <w:szCs w:val="21"/>
              </w:rPr>
            </w:pPr>
            <w:proofErr w:type="gramStart"/>
            <w:r>
              <w:rPr>
                <w:rFonts w:ascii="宋体" w:eastAsia="宋体" w:hAnsi="宋体" w:cs="宋体" w:hint="eastAsia"/>
                <w:kern w:val="0"/>
                <w:sz w:val="21"/>
                <w:szCs w:val="21"/>
              </w:rPr>
              <w:t>市教体局</w:t>
            </w:r>
            <w:proofErr w:type="gramEnd"/>
            <w:r>
              <w:rPr>
                <w:rFonts w:ascii="宋体" w:eastAsia="宋体" w:hAnsi="宋体" w:cs="宋体" w:hint="eastAsia"/>
                <w:kern w:val="0"/>
                <w:sz w:val="21"/>
                <w:szCs w:val="21"/>
              </w:rPr>
              <w:t>群众体育科</w:t>
            </w:r>
          </w:p>
        </w:tc>
      </w:tr>
    </w:tbl>
    <w:p w:rsidR="0096050F" w:rsidRDefault="0096050F"/>
    <w:sectPr w:rsidR="0096050F" w:rsidSect="0096050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F72FC"/>
    <w:rsid w:val="00203F79"/>
    <w:rsid w:val="007F72FC"/>
    <w:rsid w:val="0096050F"/>
    <w:rsid w:val="00FA04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2FC"/>
    <w:pPr>
      <w:widowControl w:val="0"/>
      <w:jc w:val="both"/>
    </w:pPr>
    <w:rPr>
      <w:rFonts w:ascii="仿宋_GB2312" w:eastAsia="仿宋_GB2312" w:hAnsi="Times New Roman" w:cs="Times New Roman"/>
      <w:sz w:val="32"/>
      <w:szCs w:val="24"/>
    </w:rPr>
  </w:style>
  <w:style w:type="paragraph" w:styleId="1">
    <w:name w:val="heading 1"/>
    <w:basedOn w:val="a"/>
    <w:next w:val="a"/>
    <w:link w:val="1Char"/>
    <w:uiPriority w:val="9"/>
    <w:qFormat/>
    <w:rsid w:val="00203F79"/>
    <w:pPr>
      <w:keepNext/>
      <w:keepLines/>
      <w:spacing w:before="340" w:after="330" w:line="578" w:lineRule="auto"/>
      <w:outlineLvl w:val="0"/>
    </w:pPr>
    <w:rPr>
      <w:rFonts w:asciiTheme="minorHAnsi" w:eastAsia="方正小标宋简体" w:hAnsiTheme="minorHAnsi" w:cstheme="minorBidi"/>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03F79"/>
    <w:rPr>
      <w:rFonts w:eastAsia="方正小标宋简体"/>
      <w:bCs/>
      <w:kern w:val="44"/>
      <w:sz w:val="44"/>
      <w:szCs w:val="4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2956</Words>
  <Characters>16851</Characters>
  <Application>Microsoft Office Word</Application>
  <DocSecurity>0</DocSecurity>
  <Lines>140</Lines>
  <Paragraphs>39</Paragraphs>
  <ScaleCrop>false</ScaleCrop>
  <Company/>
  <LinksUpToDate>false</LinksUpToDate>
  <CharactersWithSpaces>19768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2017-04-12T08:35:00Z</dcterms:created>
  <dcterms:modified xsi:type="dcterms:W3CDTF">2017-04-12T08:37:00Z</dcterms:modified>
</cp:coreProperties>
</file>